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FD2E" w14:textId="77777777" w:rsidR="00627E21" w:rsidRDefault="00627E21" w:rsidP="00627E21">
      <w:pPr>
        <w:pStyle w:val="Title"/>
        <w:spacing w:before="0" w:after="0" w:line="276" w:lineRule="auto"/>
        <w:ind w:left="280"/>
        <w:jc w:val="lowKashida"/>
      </w:pPr>
    </w:p>
    <w:p w14:paraId="00000001" w14:textId="2472DE04" w:rsidR="00821B65" w:rsidRDefault="001E2F82" w:rsidP="00BC73C4">
      <w:pPr>
        <w:pStyle w:val="Title"/>
        <w:spacing w:before="0" w:after="0" w:line="276" w:lineRule="auto"/>
        <w:ind w:left="280"/>
        <w:jc w:val="center"/>
      </w:pPr>
      <w:r>
        <w:t>Formulaire de candidature</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Ce formulaire doit être complété et envoyé avec votre CV, une lettre de motivation et tout autre document complémentaire.</w:t>
      </w:r>
    </w:p>
    <w:p w14:paraId="00000002" w14:textId="77777777" w:rsidR="00821B65" w:rsidRPr="003051BB" w:rsidRDefault="00821B65" w:rsidP="00627E21">
      <w:pPr>
        <w:jc w:val="lowKashida"/>
        <w:rPr>
          <w:sz w:val="20"/>
          <w:szCs w:val="20"/>
        </w:rPr>
      </w:pPr>
    </w:p>
    <w:p w14:paraId="0000000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Votre candidature</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Prénom :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Nom :</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Genre :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Nationalité :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Date de naissance (jour/mois/année) :</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Lieu de naissance (ville, pays) : </w:t>
      </w:r>
    </w:p>
    <w:p w14:paraId="0000000D"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Adresse</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Domicile actuel (pays, ville, adresse) :</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Coordonnées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Adresse électronique :</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Numéro de téléphone portable :</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Formation (Diplôme universitaire de premier degré) :</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Études universitaires de deuxième ou troisième cycle :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b/>
          <w:sz w:val="20"/>
        </w:rPr>
        <w:t xml:space="preserve">Expérience professionnelle : </w:t>
      </w:r>
      <w:r>
        <w:rPr>
          <w:rFonts w:ascii="Trebuchet MS" w:hAnsi="Trebuchet MS"/>
          <w:sz w:val="20"/>
        </w:rPr>
        <w:t xml:space="preserve">(résumé)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Langues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Langue maternelle :</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 xml:space="preserve">Autres langues :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7A9A8D6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 xml:space="preserve">Veuillez envoyer </w:t>
      </w:r>
      <w:r>
        <w:rPr>
          <w:rFonts w:ascii="Trebuchet MS" w:hAnsi="Trebuchet MS"/>
          <w:b/>
          <w:sz w:val="20"/>
          <w:u w:val="single"/>
        </w:rPr>
        <w:t>cette candidature</w:t>
      </w:r>
      <w:r>
        <w:rPr>
          <w:rFonts w:ascii="Trebuchet MS" w:hAnsi="Trebuchet MS"/>
          <w:b/>
          <w:sz w:val="20"/>
        </w:rPr>
        <w:t xml:space="preserve"> à l’adresse électronique (</w:t>
      </w:r>
      <w:hyperlink r:id="rId8" w:history="1">
        <w:r>
          <w:rPr>
            <w:rStyle w:val="Hyperlink"/>
            <w:rFonts w:ascii="Segoe UI" w:hAnsi="Segoe UI"/>
          </w:rPr>
          <w:t>Callcandidature.ALF@bibalex.org</w:t>
        </w:r>
      </w:hyperlink>
      <w:r>
        <w:rPr>
          <w:rFonts w:ascii="Trebuchet MS" w:hAnsi="Trebuchet MS"/>
          <w:b/>
          <w:i/>
          <w:sz w:val="20"/>
        </w:rPr>
        <w:t xml:space="preserve">) </w:t>
      </w:r>
      <w:r>
        <w:rPr>
          <w:rFonts w:ascii="Trebuchet MS" w:hAnsi="Trebuchet MS"/>
          <w:b/>
          <w:sz w:val="20"/>
        </w:rPr>
        <w:t>accompagnée des documents suivants :</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Lettre de motivation</w:t>
      </w:r>
    </w:p>
    <w:p w14:paraId="7C6942CB" w14:textId="1B8ECAAB" w:rsidR="001E2F82"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 xml:space="preserve">CV : CV actualisé en anglais de maximum 5 pages à télécharger sous le format suivant : </w:t>
      </w:r>
      <w:hyperlink r:id="rId9" w:history="1">
        <w:r>
          <w:rPr>
            <w:rStyle w:val="Hyperlink"/>
            <w:rFonts w:ascii="Trebuchet MS" w:hAnsi="Trebuchet MS"/>
            <w:sz w:val="20"/>
            <w:szCs w:val="20"/>
          </w:rPr>
          <w:t>http://europass.cedefop.europa.eu</w:t>
        </w:r>
      </w:hyperlink>
      <w:r>
        <w:rPr>
          <w:rFonts w:ascii="Trebuchet MS" w:hAnsi="Trebuchet MS"/>
          <w:sz w:val="20"/>
        </w:rPr>
        <w:t xml:space="preserve">     </w:t>
      </w: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 xml:space="preserve">Tout document complémentaire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249A090D"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Respect de la vie privée</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t>En posant votre candidature pour ce poste, vous acceptez que la Fondation Anna Lindh</w:t>
      </w:r>
      <w:r>
        <w:rPr>
          <w:rFonts w:ascii="Trebuchet MS" w:hAnsi="Trebuchet MS"/>
          <w:sz w:val="20"/>
        </w:rPr>
        <w:t xml:space="preserve"> utilise vos données personnelles pour traiter cet appel à candidatures et vous acceptez la politique de respect de la vie privée de la Fondation Anna Lindh </w:t>
      </w:r>
      <w:hyperlink r:id="rId10">
        <w:r>
          <w:rPr>
            <w:rFonts w:ascii="Trebuchet MS" w:hAnsi="Trebuchet MS"/>
            <w:sz w:val="20"/>
            <w:szCs w:val="20"/>
          </w:rPr>
          <w:t xml:space="preserve"> </w:t>
        </w:r>
      </w:hyperlink>
      <w:hyperlink r:id="rId11">
        <w:r>
          <w:rPr>
            <w:rFonts w:ascii="Trebuchet MS" w:hAnsi="Trebuchet MS"/>
            <w:color w:val="1155CC"/>
            <w:sz w:val="20"/>
            <w:szCs w:val="20"/>
            <w:u w:val="single"/>
          </w:rPr>
          <w:t>Anna Lindh Foundation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À la Fondation Anna Lindh (la “Foundation”), nous prenons très au sérieux la protection de vos données. Avant d’aller plus avant, nous vous demandons votre consentement pour le traitement des données que vous nous avez fournies en confirmant ce qui suit.</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Afin que ma candidature puisse être prise en compte dans le cadre d'un recrutement, j’accepte par la présente que la Fondation Anna Lindh collecte, détienne, traite, stocke et utilise mes données personnelles, y compris les informations personnelles pertinentes de tout type, requises et importantes pour ma demande de recrutement dans le but d’analyser et traiter ma candidature.</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J’ai bien pris note que toutes les données personnelles me concernant seront conservées et traitées conformément aux mesures de sécurité qui s’imposent.</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 xml:space="preserve">Je confirme par la présente que j’ai lu et compris ce qui précède et je donne mon accord pour le traitement de mes données personnelles et les informations personnelles de tout type pour les raisons mentionnées ci-dessus.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2"/>
      <w:footerReference w:type="default" r:id="rId13"/>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9FFE" w14:textId="77777777" w:rsidR="003235F0" w:rsidRDefault="003235F0" w:rsidP="003051BB">
      <w:pPr>
        <w:spacing w:after="0" w:line="240" w:lineRule="auto"/>
      </w:pPr>
      <w:r>
        <w:separator/>
      </w:r>
    </w:p>
  </w:endnote>
  <w:endnote w:type="continuationSeparator" w:id="0">
    <w:p w14:paraId="06A1456D" w14:textId="77777777" w:rsidR="003235F0" w:rsidRDefault="003235F0"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Pr>
        <w:noProof/>
        <w:sz w:val="20"/>
        <w:szCs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3968" w14:textId="77777777" w:rsidR="003235F0" w:rsidRDefault="003235F0" w:rsidP="003051BB">
      <w:pPr>
        <w:spacing w:after="0" w:line="240" w:lineRule="auto"/>
      </w:pPr>
      <w:r>
        <w:separator/>
      </w:r>
    </w:p>
  </w:footnote>
  <w:footnote w:type="continuationSeparator" w:id="0">
    <w:p w14:paraId="516DDDD5" w14:textId="77777777" w:rsidR="003235F0" w:rsidRDefault="003235F0"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Footer"/>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sz w:val="44"/>
                                </w:rPr>
                                <w:t>2</w:t>
                              </w:r>
                              <w:r>
                                <w:rPr>
                                  <w:rFonts w:asciiTheme="majorHAnsi" w:eastAsiaTheme="majorEastAsia" w:hAnsiTheme="majorHAnsi" w:cstheme="majorBidi"/>
                                  <w:sz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Footer"/>
                          <w:rPr>
                            <w:sz w:val="44"/>
                            <w:szCs w:val="44"/>
                            <w:rFonts w:asciiTheme="majorHAnsi" w:eastAsiaTheme="majorEastAsia" w:hAnsiTheme="majorHAnsi" w:cstheme="majorBidi"/>
                          </w:rPr>
                        </w:pPr>
                        <w:r>
                          <w:t xml:space="preserve">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sz w:val="44"/>
                            <w:rFonts w:asciiTheme="majorHAnsi" w:eastAsiaTheme="majorEastAsia" w:hAnsiTheme="majorHAnsi" w:cstheme="majorBidi"/>
                          </w:rPr>
                          <w:t>2</w:t>
                        </w:r>
                        <w:r>
                          <w:rPr>
                            <w:sz w:val="44"/>
                            <w:rFonts w:asciiTheme="majorHAnsi" w:eastAsiaTheme="majorEastAsia" w:hAnsiTheme="majorHAnsi" w:cstheme="majorBidi"/>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A2A8768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3235F0"/>
    <w:rsid w:val="005133FA"/>
    <w:rsid w:val="00627E21"/>
    <w:rsid w:val="006F4C14"/>
    <w:rsid w:val="00821B65"/>
    <w:rsid w:val="00AE1E72"/>
    <w:rsid w:val="00B6322C"/>
    <w:rsid w:val="00BC73C4"/>
    <w:rsid w:val="00D56131"/>
    <w:rsid w:val="00FF0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candidature.ALF@bibalex.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lindhfoundation.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Zahra ATMEZA</cp:lastModifiedBy>
  <cp:revision>2</cp:revision>
  <dcterms:created xsi:type="dcterms:W3CDTF">2020-12-01T12:17:00Z</dcterms:created>
  <dcterms:modified xsi:type="dcterms:W3CDTF">2020-12-01T12:17:00Z</dcterms:modified>
</cp:coreProperties>
</file>