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6A031" w14:textId="77777777" w:rsidR="00EB72D5" w:rsidRPr="00AB6F6C" w:rsidRDefault="00B45BC1">
      <w:pPr>
        <w:ind w:left="122"/>
        <w:rPr>
          <w:sz w:val="20"/>
          <w:lang w:val="fr-FR"/>
        </w:rPr>
      </w:pPr>
      <w:r>
        <w:rPr>
          <w:noProof/>
          <w:position w:val="13"/>
          <w:sz w:val="20"/>
        </w:rPr>
        <w:drawing>
          <wp:inline distT="0" distB="0" distL="0" distR="0" wp14:anchorId="13562E69" wp14:editId="6C3F37D3">
            <wp:extent cx="402584" cy="39528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402584" cy="395287"/>
                    </a:xfrm>
                    <a:prstGeom prst="rect">
                      <a:avLst/>
                    </a:prstGeom>
                  </pic:spPr>
                </pic:pic>
              </a:graphicData>
            </a:graphic>
          </wp:inline>
        </w:drawing>
      </w:r>
      <w:r w:rsidRPr="00AB6F6C">
        <w:rPr>
          <w:spacing w:val="75"/>
          <w:position w:val="13"/>
          <w:sz w:val="20"/>
          <w:lang w:val="fr-FR"/>
        </w:rPr>
        <w:t xml:space="preserve"> </w:t>
      </w:r>
      <w:r>
        <w:rPr>
          <w:noProof/>
          <w:spacing w:val="75"/>
          <w:sz w:val="20"/>
        </w:rPr>
        <w:drawing>
          <wp:inline distT="0" distB="0" distL="0" distR="0" wp14:anchorId="504D9702" wp14:editId="4BA6FD38">
            <wp:extent cx="905941" cy="471487"/>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905941" cy="471487"/>
                    </a:xfrm>
                    <a:prstGeom prst="rect">
                      <a:avLst/>
                    </a:prstGeom>
                  </pic:spPr>
                </pic:pic>
              </a:graphicData>
            </a:graphic>
          </wp:inline>
        </w:drawing>
      </w:r>
    </w:p>
    <w:p w14:paraId="2D0C268F" w14:textId="77777777" w:rsidR="00EB72D5" w:rsidRPr="00AB6F6C" w:rsidRDefault="00B45BC1">
      <w:pPr>
        <w:pStyle w:val="Corpsdetexte"/>
        <w:spacing w:before="7"/>
        <w:rPr>
          <w:sz w:val="22"/>
          <w:lang w:val="fr-FR"/>
        </w:rPr>
      </w:pPr>
      <w:r>
        <w:rPr>
          <w:noProof/>
        </w:rPr>
        <w:drawing>
          <wp:anchor distT="0" distB="0" distL="0" distR="0" simplePos="0" relativeHeight="251658240" behindDoc="0" locked="0" layoutInCell="1" allowOverlap="1" wp14:anchorId="604D30D9" wp14:editId="0C57D711">
            <wp:simplePos x="0" y="0"/>
            <wp:positionH relativeFrom="page">
              <wp:posOffset>720088</wp:posOffset>
            </wp:positionH>
            <wp:positionV relativeFrom="paragraph">
              <wp:posOffset>189845</wp:posOffset>
            </wp:positionV>
            <wp:extent cx="1224151" cy="580072"/>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1224151" cy="580072"/>
                    </a:xfrm>
                    <a:prstGeom prst="rect">
                      <a:avLst/>
                    </a:prstGeom>
                  </pic:spPr>
                </pic:pic>
              </a:graphicData>
            </a:graphic>
          </wp:anchor>
        </w:drawing>
      </w:r>
    </w:p>
    <w:p w14:paraId="462FFC9D" w14:textId="77777777" w:rsidR="00EB72D5" w:rsidRPr="00AB6F6C" w:rsidRDefault="00EB72D5">
      <w:pPr>
        <w:pStyle w:val="Corpsdetexte"/>
        <w:spacing w:before="6"/>
        <w:rPr>
          <w:sz w:val="15"/>
          <w:lang w:val="fr-FR"/>
        </w:rPr>
      </w:pPr>
    </w:p>
    <w:p w14:paraId="2AEFFC66" w14:textId="24837E1B" w:rsidR="00027858" w:rsidRDefault="00664D07">
      <w:pPr>
        <w:pStyle w:val="Titre"/>
        <w:rPr>
          <w:lang w:val="fr-FR"/>
        </w:rPr>
      </w:pPr>
      <w:r>
        <w:rPr>
          <w:lang w:val="fr-FR"/>
        </w:rPr>
        <w:t>L’éducation à la c</w:t>
      </w:r>
      <w:r w:rsidR="00027858" w:rsidRPr="00AB6F6C">
        <w:rPr>
          <w:lang w:val="fr-FR"/>
        </w:rPr>
        <w:t xml:space="preserve">itoyenneté interculturelle – </w:t>
      </w:r>
      <w:r w:rsidR="00AB6F6C" w:rsidRPr="00AB6F6C">
        <w:rPr>
          <w:lang w:val="fr-FR"/>
        </w:rPr>
        <w:t>Règles du</w:t>
      </w:r>
      <w:r w:rsidR="00027858" w:rsidRPr="00AB6F6C">
        <w:rPr>
          <w:lang w:val="fr-FR"/>
        </w:rPr>
        <w:t xml:space="preserve"> jeu</w:t>
      </w:r>
    </w:p>
    <w:p w14:paraId="42210DF2" w14:textId="77777777" w:rsidR="00AB6F6C" w:rsidRPr="00AB6F6C" w:rsidRDefault="00AB6F6C">
      <w:pPr>
        <w:pStyle w:val="Titre"/>
        <w:rPr>
          <w:lang w:val="fr-FR"/>
        </w:rPr>
      </w:pPr>
    </w:p>
    <w:p w14:paraId="399E2946" w14:textId="52CE3F32" w:rsidR="00027858" w:rsidRPr="00AB6F6C" w:rsidRDefault="00027858">
      <w:pPr>
        <w:pStyle w:val="Titre1"/>
        <w:rPr>
          <w:color w:val="1490A5"/>
          <w:lang w:val="fr-FR"/>
        </w:rPr>
      </w:pPr>
      <w:r w:rsidRPr="00AB6F6C">
        <w:rPr>
          <w:color w:val="1490A5"/>
          <w:lang w:val="fr-FR"/>
        </w:rPr>
        <w:t>L</w:t>
      </w:r>
      <w:r w:rsidR="00AB6F6C">
        <w:rPr>
          <w:color w:val="1490A5"/>
          <w:lang w:val="fr-FR"/>
        </w:rPr>
        <w:t>’objectif</w:t>
      </w:r>
      <w:r w:rsidRPr="00AB6F6C">
        <w:rPr>
          <w:color w:val="1490A5"/>
          <w:lang w:val="fr-FR"/>
        </w:rPr>
        <w:t xml:space="preserve"> du jeu</w:t>
      </w:r>
    </w:p>
    <w:p w14:paraId="217FB2A2" w14:textId="77777777" w:rsidR="00EB72D5" w:rsidRPr="00AB6F6C" w:rsidRDefault="00EB72D5">
      <w:pPr>
        <w:pStyle w:val="Corpsdetexte"/>
        <w:rPr>
          <w:b/>
          <w:lang w:val="fr-FR"/>
        </w:rPr>
      </w:pPr>
    </w:p>
    <w:p w14:paraId="56598468" w14:textId="43396831" w:rsidR="00027858" w:rsidRPr="00271D75" w:rsidRDefault="00027858" w:rsidP="00056B5E">
      <w:pPr>
        <w:pStyle w:val="Corpsdetexte"/>
        <w:spacing w:before="1"/>
        <w:ind w:left="112" w:right="371"/>
        <w:jc w:val="both"/>
        <w:rPr>
          <w:lang w:val="fr-FR"/>
        </w:rPr>
      </w:pPr>
    </w:p>
    <w:p w14:paraId="48097EC6" w14:textId="77777777" w:rsidR="00027858" w:rsidRPr="00027858" w:rsidRDefault="00027858" w:rsidP="00056B5E">
      <w:pPr>
        <w:pStyle w:val="Corpsdetexte"/>
        <w:spacing w:before="1"/>
        <w:ind w:left="112" w:right="371"/>
        <w:jc w:val="both"/>
        <w:rPr>
          <w:lang w:val="fr-FR"/>
        </w:rPr>
      </w:pPr>
      <w:r w:rsidRPr="00027858">
        <w:rPr>
          <w:lang w:val="fr-FR"/>
        </w:rPr>
        <w:t>Dans ce jeu, les joueurs apprennent la citoyenneté interculturelle dans la région euro-méditerranéenne. Ils peuvent discuter d'identités, se renseigner sur la diversité culturelle et planifier des activités dans leurs communautés multiculturelles.</w:t>
      </w:r>
    </w:p>
    <w:p w14:paraId="2F514733" w14:textId="77777777" w:rsidR="00027858" w:rsidRPr="00027858" w:rsidRDefault="00027858" w:rsidP="00056B5E">
      <w:pPr>
        <w:pStyle w:val="Corpsdetexte"/>
        <w:spacing w:before="1"/>
        <w:ind w:left="112" w:right="371"/>
        <w:jc w:val="both"/>
        <w:rPr>
          <w:lang w:val="fr-FR"/>
        </w:rPr>
      </w:pPr>
    </w:p>
    <w:p w14:paraId="5C253E20" w14:textId="0920DC74" w:rsidR="00027858" w:rsidRPr="00027858" w:rsidRDefault="00027858" w:rsidP="00056B5E">
      <w:pPr>
        <w:pStyle w:val="Corpsdetexte"/>
        <w:spacing w:before="1"/>
        <w:ind w:left="112" w:right="371"/>
        <w:jc w:val="both"/>
        <w:rPr>
          <w:lang w:val="fr-FR"/>
        </w:rPr>
      </w:pPr>
      <w:r w:rsidRPr="00027858">
        <w:rPr>
          <w:lang w:val="fr-FR"/>
        </w:rPr>
        <w:t>Les joueurs jouent le rôle d'influenceurs de médias sociaux qui apprennent la citoyenneté interculturelle avec leurs abonnés. Cela permet aux acteurs de se familiariser avec l'interculturalité dans un contexte qui leur est familier dans leur vie de tous les jours.</w:t>
      </w:r>
    </w:p>
    <w:p w14:paraId="1BCD4039" w14:textId="77777777" w:rsidR="00027858" w:rsidRPr="00027858" w:rsidRDefault="00027858" w:rsidP="00056B5E">
      <w:pPr>
        <w:pStyle w:val="Corpsdetexte"/>
        <w:spacing w:before="1"/>
        <w:ind w:left="112" w:right="371"/>
        <w:jc w:val="both"/>
        <w:rPr>
          <w:lang w:val="fr-FR"/>
        </w:rPr>
      </w:pPr>
    </w:p>
    <w:p w14:paraId="0C5EF48C" w14:textId="3412340A" w:rsidR="00027858" w:rsidRPr="00027858" w:rsidRDefault="00027858" w:rsidP="00056B5E">
      <w:pPr>
        <w:pStyle w:val="Corpsdetexte"/>
        <w:spacing w:before="1"/>
        <w:ind w:left="112" w:right="371"/>
        <w:jc w:val="both"/>
        <w:rPr>
          <w:lang w:val="fr-FR"/>
        </w:rPr>
      </w:pPr>
      <w:r w:rsidRPr="00027858">
        <w:rPr>
          <w:lang w:val="fr-FR"/>
        </w:rPr>
        <w:t xml:space="preserve">Ce jeu complète le </w:t>
      </w:r>
      <w:r w:rsidR="00AB6F6C">
        <w:rPr>
          <w:lang w:val="fr-FR"/>
        </w:rPr>
        <w:t>« </w:t>
      </w:r>
      <w:r w:rsidRPr="00027858">
        <w:rPr>
          <w:lang w:val="fr-FR"/>
        </w:rPr>
        <w:t>Manuel d'éducation Anna Lindh – L'éducation à la citoyenneté interculturelle dans la région euro-méditerranéenne</w:t>
      </w:r>
      <w:r w:rsidR="00AB6F6C">
        <w:rPr>
          <w:lang w:val="fr-FR"/>
        </w:rPr>
        <w:t> »</w:t>
      </w:r>
      <w:r w:rsidRPr="00027858">
        <w:rPr>
          <w:lang w:val="fr-FR"/>
        </w:rPr>
        <w:t xml:space="preserve"> et les activités </w:t>
      </w:r>
      <w:r w:rsidR="00AB6F6C">
        <w:rPr>
          <w:lang w:val="fr-FR"/>
        </w:rPr>
        <w:t>présentes dans ce</w:t>
      </w:r>
      <w:r w:rsidRPr="00027858">
        <w:rPr>
          <w:lang w:val="fr-FR"/>
        </w:rPr>
        <w:t xml:space="preserve"> manuel. Le jeu est destiné aux joueurs âgés de 15 ans</w:t>
      </w:r>
      <w:r w:rsidR="00056B5E">
        <w:rPr>
          <w:lang w:val="fr-FR"/>
        </w:rPr>
        <w:t xml:space="preserve"> et plus</w:t>
      </w:r>
      <w:r w:rsidRPr="00027858">
        <w:rPr>
          <w:lang w:val="fr-FR"/>
        </w:rPr>
        <w:t xml:space="preserve">. Nous </w:t>
      </w:r>
      <w:r w:rsidR="00AB6F6C">
        <w:rPr>
          <w:lang w:val="fr-FR"/>
        </w:rPr>
        <w:t>conseillons d’y jouer</w:t>
      </w:r>
      <w:r w:rsidRPr="00027858">
        <w:rPr>
          <w:lang w:val="fr-FR"/>
        </w:rPr>
        <w:t xml:space="preserve"> en petit</w:t>
      </w:r>
      <w:r w:rsidR="00AB6F6C">
        <w:rPr>
          <w:lang w:val="fr-FR"/>
        </w:rPr>
        <w:t>s groupes</w:t>
      </w:r>
      <w:r w:rsidRPr="00027858">
        <w:rPr>
          <w:lang w:val="fr-FR"/>
        </w:rPr>
        <w:t xml:space="preserve">, mais </w:t>
      </w:r>
      <w:r w:rsidR="00AB6F6C">
        <w:rPr>
          <w:lang w:val="fr-FR"/>
        </w:rPr>
        <w:t>le jeu</w:t>
      </w:r>
      <w:r w:rsidRPr="00027858">
        <w:rPr>
          <w:lang w:val="fr-FR"/>
        </w:rPr>
        <w:t xml:space="preserve"> peut également être joué individuellement.</w:t>
      </w:r>
    </w:p>
    <w:p w14:paraId="2D9626A0" w14:textId="77777777" w:rsidR="00EB72D5" w:rsidRPr="00027858" w:rsidRDefault="00EB72D5" w:rsidP="00056B5E">
      <w:pPr>
        <w:pStyle w:val="Corpsdetexte"/>
        <w:jc w:val="both"/>
        <w:rPr>
          <w:sz w:val="26"/>
          <w:lang w:val="fr-FR"/>
        </w:rPr>
      </w:pPr>
    </w:p>
    <w:p w14:paraId="75B65C34" w14:textId="6B869B27" w:rsidR="00EB72D5" w:rsidRPr="00027858" w:rsidRDefault="00027858" w:rsidP="00056B5E">
      <w:pPr>
        <w:pStyle w:val="Titre1"/>
        <w:jc w:val="both"/>
        <w:rPr>
          <w:lang w:val="fr-FR"/>
        </w:rPr>
      </w:pPr>
      <w:r w:rsidRPr="00027858">
        <w:rPr>
          <w:bCs w:val="0"/>
          <w:color w:val="1490A5"/>
          <w:lang w:val="fr-FR"/>
        </w:rPr>
        <w:t>La structure et la fin du jeu</w:t>
      </w:r>
    </w:p>
    <w:p w14:paraId="0081BD44" w14:textId="0C467D4C" w:rsidR="00027858" w:rsidRPr="00271D75" w:rsidRDefault="00027858" w:rsidP="00056B5E">
      <w:pPr>
        <w:pStyle w:val="Corpsdetexte"/>
        <w:ind w:left="112" w:right="144"/>
        <w:jc w:val="both"/>
        <w:rPr>
          <w:lang w:val="fr-FR"/>
        </w:rPr>
      </w:pPr>
    </w:p>
    <w:p w14:paraId="07418ACE" w14:textId="2CA635B2" w:rsidR="00027858" w:rsidRPr="00027858" w:rsidRDefault="00027858" w:rsidP="00056B5E">
      <w:pPr>
        <w:pStyle w:val="Corpsdetexte"/>
        <w:ind w:left="112" w:right="144"/>
        <w:jc w:val="both"/>
        <w:rPr>
          <w:lang w:val="fr-FR"/>
        </w:rPr>
      </w:pPr>
      <w:r w:rsidRPr="00027858">
        <w:rPr>
          <w:lang w:val="fr-FR"/>
        </w:rPr>
        <w:t>Le jeu se compose de 11 exercices que le joueur doit effectuer dans un ordre précis. Le jeu dure environ 60 minutes et se termine lorsque tous les exercices sont terminés. Si l'instructeur souhaite que les joueurs acquièrent une compréhension plus approfondie des thèmes du jeu, il</w:t>
      </w:r>
      <w:r w:rsidR="00AB6F6C">
        <w:rPr>
          <w:lang w:val="fr-FR"/>
        </w:rPr>
        <w:t xml:space="preserve"> </w:t>
      </w:r>
      <w:r w:rsidRPr="00027858">
        <w:rPr>
          <w:lang w:val="fr-FR"/>
        </w:rPr>
        <w:t>pe</w:t>
      </w:r>
      <w:r w:rsidR="00AB6F6C">
        <w:rPr>
          <w:lang w:val="fr-FR"/>
        </w:rPr>
        <w:t>u</w:t>
      </w:r>
      <w:r w:rsidRPr="00027858">
        <w:rPr>
          <w:lang w:val="fr-FR"/>
        </w:rPr>
        <w:t>t offrir des re</w:t>
      </w:r>
      <w:r w:rsidR="0080515D">
        <w:rPr>
          <w:lang w:val="fr-FR"/>
        </w:rPr>
        <w:t>ssources</w:t>
      </w:r>
      <w:r w:rsidRPr="00027858">
        <w:rPr>
          <w:lang w:val="fr-FR"/>
        </w:rPr>
        <w:t xml:space="preserve"> supplémentaires aux joueurs pour</w:t>
      </w:r>
      <w:r w:rsidR="00AB6F6C">
        <w:rPr>
          <w:lang w:val="fr-FR"/>
        </w:rPr>
        <w:t xml:space="preserve"> que ces derniers</w:t>
      </w:r>
      <w:r w:rsidRPr="00027858">
        <w:rPr>
          <w:lang w:val="fr-FR"/>
        </w:rPr>
        <w:t xml:space="preserve"> se familiarise</w:t>
      </w:r>
      <w:r w:rsidR="00503322">
        <w:rPr>
          <w:lang w:val="fr-FR"/>
        </w:rPr>
        <w:t>nt</w:t>
      </w:r>
      <w:r w:rsidRPr="00027858">
        <w:rPr>
          <w:lang w:val="fr-FR"/>
        </w:rPr>
        <w:t xml:space="preserve"> avec les thèmes. </w:t>
      </w:r>
      <w:r w:rsidR="00AB6F6C">
        <w:rPr>
          <w:lang w:val="fr-FR"/>
        </w:rPr>
        <w:t>S</w:t>
      </w:r>
      <w:r w:rsidR="00AB6F6C" w:rsidRPr="00027858">
        <w:rPr>
          <w:lang w:val="fr-FR"/>
        </w:rPr>
        <w:t>i les instructeurs souhaitent que les joueurs passent plus de temps à réfléchir à chaque exercice</w:t>
      </w:r>
      <w:r w:rsidRPr="00027858">
        <w:rPr>
          <w:lang w:val="fr-FR"/>
        </w:rPr>
        <w:t xml:space="preserve">, le jeu pourrait </w:t>
      </w:r>
      <w:r w:rsidR="00AB6F6C">
        <w:rPr>
          <w:lang w:val="fr-FR"/>
        </w:rPr>
        <w:t xml:space="preserve">alors </w:t>
      </w:r>
      <w:r w:rsidRPr="00027858">
        <w:rPr>
          <w:lang w:val="fr-FR"/>
        </w:rPr>
        <w:t>durer plus longtemps.</w:t>
      </w:r>
    </w:p>
    <w:p w14:paraId="3B27D677" w14:textId="77777777" w:rsidR="00EB72D5" w:rsidRPr="00027858" w:rsidRDefault="00EB72D5" w:rsidP="00056B5E">
      <w:pPr>
        <w:pStyle w:val="Corpsdetexte"/>
        <w:jc w:val="both"/>
        <w:rPr>
          <w:sz w:val="26"/>
          <w:lang w:val="fr-FR"/>
        </w:rPr>
      </w:pPr>
    </w:p>
    <w:p w14:paraId="31771160" w14:textId="2E423C90" w:rsidR="00027858" w:rsidRPr="00027858" w:rsidRDefault="00027858" w:rsidP="00056B5E">
      <w:pPr>
        <w:pStyle w:val="Titre1"/>
        <w:ind w:left="0"/>
        <w:jc w:val="both"/>
        <w:rPr>
          <w:lang w:val="fr-FR"/>
        </w:rPr>
      </w:pPr>
      <w:r w:rsidRPr="00027858">
        <w:rPr>
          <w:color w:val="1490A5"/>
          <w:lang w:val="fr-FR"/>
        </w:rPr>
        <w:t>Appareils et navigateur</w:t>
      </w:r>
    </w:p>
    <w:p w14:paraId="5F90321A" w14:textId="2F60751C" w:rsidR="00EB72D5" w:rsidRPr="00271D75" w:rsidRDefault="00EB72D5" w:rsidP="00056B5E">
      <w:pPr>
        <w:pStyle w:val="Corpsdetexte"/>
        <w:jc w:val="both"/>
        <w:rPr>
          <w:sz w:val="26"/>
          <w:lang w:val="fr-FR"/>
        </w:rPr>
      </w:pPr>
    </w:p>
    <w:p w14:paraId="22798106" w14:textId="5D95B7EA" w:rsidR="00027858" w:rsidRPr="00027858" w:rsidRDefault="00027858" w:rsidP="00056B5E">
      <w:pPr>
        <w:pStyle w:val="Corpsdetexte"/>
        <w:jc w:val="both"/>
        <w:rPr>
          <w:szCs w:val="22"/>
          <w:lang w:val="fr-FR"/>
        </w:rPr>
      </w:pPr>
      <w:r w:rsidRPr="00027858">
        <w:rPr>
          <w:szCs w:val="22"/>
          <w:lang w:val="fr-FR"/>
        </w:rPr>
        <w:t xml:space="preserve">Nous vous recommandons de jouer au jeu en utilisant des téléphones portables ou des tablettes, car ils sont plus pratiques pour prendre des photos ou enregistrer des vidéos que les ordinateurs portables ou PC. Le jeu fonctionne avec un navigateur Web, de préférence </w:t>
      </w:r>
      <w:r w:rsidRPr="00027858">
        <w:rPr>
          <w:i/>
          <w:iCs/>
          <w:szCs w:val="22"/>
          <w:lang w:val="fr-FR"/>
        </w:rPr>
        <w:t>Chrome</w:t>
      </w:r>
      <w:r w:rsidRPr="00027858">
        <w:rPr>
          <w:szCs w:val="22"/>
          <w:lang w:val="fr-FR"/>
        </w:rPr>
        <w:t xml:space="preserve"> ou </w:t>
      </w:r>
      <w:r w:rsidRPr="00027858">
        <w:rPr>
          <w:i/>
          <w:iCs/>
          <w:szCs w:val="22"/>
          <w:lang w:val="fr-FR"/>
        </w:rPr>
        <w:t>Safari.</w:t>
      </w:r>
    </w:p>
    <w:p w14:paraId="39DF03B2" w14:textId="77777777" w:rsidR="00EB72D5" w:rsidRPr="00027858" w:rsidRDefault="00EB72D5" w:rsidP="00056B5E">
      <w:pPr>
        <w:pStyle w:val="Corpsdetexte"/>
        <w:spacing w:before="3"/>
        <w:jc w:val="both"/>
        <w:rPr>
          <w:sz w:val="22"/>
          <w:lang w:val="fr-FR"/>
        </w:rPr>
      </w:pPr>
    </w:p>
    <w:p w14:paraId="00FA435E" w14:textId="2AF9938D" w:rsidR="00027858" w:rsidRPr="00271D75" w:rsidRDefault="00027858" w:rsidP="00056B5E">
      <w:pPr>
        <w:pStyle w:val="Titre1"/>
        <w:jc w:val="both"/>
        <w:rPr>
          <w:color w:val="1490A5"/>
          <w:lang w:val="fr-FR"/>
        </w:rPr>
      </w:pPr>
      <w:r w:rsidRPr="00271D75">
        <w:rPr>
          <w:color w:val="1490A5"/>
          <w:lang w:val="fr-FR"/>
        </w:rPr>
        <w:t>Accéder au jeu</w:t>
      </w:r>
    </w:p>
    <w:p w14:paraId="22C5FB11" w14:textId="77777777" w:rsidR="00EB72D5" w:rsidRPr="00271D75" w:rsidRDefault="00EB72D5" w:rsidP="00056B5E">
      <w:pPr>
        <w:spacing w:line="296" w:lineRule="exact"/>
        <w:jc w:val="both"/>
        <w:rPr>
          <w:sz w:val="24"/>
          <w:lang w:val="fr-FR"/>
        </w:rPr>
      </w:pPr>
    </w:p>
    <w:p w14:paraId="02298960" w14:textId="70101260" w:rsidR="00027858" w:rsidRDefault="00027858" w:rsidP="00056B5E">
      <w:pPr>
        <w:spacing w:line="296" w:lineRule="exact"/>
        <w:jc w:val="both"/>
        <w:rPr>
          <w:sz w:val="24"/>
          <w:szCs w:val="24"/>
          <w:lang w:val="fr-FR"/>
        </w:rPr>
      </w:pPr>
      <w:r w:rsidRPr="00EA0F77">
        <w:rPr>
          <w:sz w:val="24"/>
          <w:szCs w:val="24"/>
          <w:lang w:val="fr-FR"/>
        </w:rPr>
        <w:t>Pour pouvoir accéder au jeu, suivez ces instructions :</w:t>
      </w:r>
    </w:p>
    <w:p w14:paraId="339DCD89" w14:textId="77777777" w:rsidR="00893810" w:rsidRPr="00EA0F77" w:rsidRDefault="00893810" w:rsidP="00056B5E">
      <w:pPr>
        <w:spacing w:line="296" w:lineRule="exact"/>
        <w:jc w:val="both"/>
        <w:rPr>
          <w:sz w:val="24"/>
          <w:szCs w:val="24"/>
          <w:lang w:val="fr-FR"/>
        </w:rPr>
      </w:pPr>
    </w:p>
    <w:p w14:paraId="0B281232" w14:textId="4FE7105D" w:rsidR="00027858" w:rsidRPr="00027858" w:rsidRDefault="00027858" w:rsidP="00056B5E">
      <w:pPr>
        <w:pStyle w:val="Paragraphedeliste"/>
        <w:numPr>
          <w:ilvl w:val="0"/>
          <w:numId w:val="5"/>
        </w:numPr>
        <w:spacing w:line="296" w:lineRule="exact"/>
        <w:jc w:val="both"/>
        <w:rPr>
          <w:sz w:val="24"/>
          <w:u w:val="single" w:color="0563C1"/>
          <w:lang w:val="fr-FR"/>
        </w:rPr>
      </w:pPr>
      <w:r w:rsidRPr="00027858">
        <w:rPr>
          <w:sz w:val="24"/>
          <w:lang w:val="fr-FR"/>
        </w:rPr>
        <w:t xml:space="preserve">Rendez-vous dans la boutique </w:t>
      </w:r>
      <w:proofErr w:type="spellStart"/>
      <w:r w:rsidRPr="00027858">
        <w:rPr>
          <w:sz w:val="24"/>
          <w:lang w:val="fr-FR"/>
        </w:rPr>
        <w:t>Seppo</w:t>
      </w:r>
      <w:proofErr w:type="spellEnd"/>
      <w:r w:rsidRPr="00027858">
        <w:rPr>
          <w:sz w:val="24"/>
          <w:lang w:val="fr-FR"/>
        </w:rPr>
        <w:t xml:space="preserve"> : </w:t>
      </w:r>
      <w:r w:rsidRPr="00AB6F6C">
        <w:rPr>
          <w:color w:val="0563C1"/>
          <w:sz w:val="24"/>
          <w:u w:val="single" w:color="0563C1"/>
          <w:lang w:val="fr-FR"/>
        </w:rPr>
        <w:t>https://play.seppo.io/shop?l=fr</w:t>
      </w:r>
    </w:p>
    <w:p w14:paraId="164212B7" w14:textId="4E9BC5E1" w:rsidR="00027858" w:rsidRPr="00027858" w:rsidRDefault="00027858" w:rsidP="00056B5E">
      <w:pPr>
        <w:pStyle w:val="Paragraphedeliste"/>
        <w:numPr>
          <w:ilvl w:val="0"/>
          <w:numId w:val="5"/>
        </w:numPr>
        <w:spacing w:line="296" w:lineRule="exact"/>
        <w:jc w:val="both"/>
        <w:rPr>
          <w:sz w:val="24"/>
          <w:lang w:val="fr-FR"/>
        </w:rPr>
        <w:sectPr w:rsidR="00027858" w:rsidRPr="00027858">
          <w:type w:val="continuous"/>
          <w:pgSz w:w="11900" w:h="16840"/>
          <w:pgMar w:top="1420" w:right="1020" w:bottom="280" w:left="1020" w:header="720" w:footer="720" w:gutter="0"/>
          <w:cols w:space="720"/>
        </w:sectPr>
      </w:pPr>
      <w:r w:rsidRPr="00027858">
        <w:rPr>
          <w:sz w:val="24"/>
          <w:lang w:val="fr-FR"/>
        </w:rPr>
        <w:t xml:space="preserve">Choisissez </w:t>
      </w:r>
      <w:r w:rsidR="00D73814" w:rsidRPr="00D73814">
        <w:rPr>
          <w:sz w:val="24"/>
          <w:lang w:val="fr-FR"/>
        </w:rPr>
        <w:t>“</w:t>
      </w:r>
      <w:r w:rsidRPr="00027858">
        <w:rPr>
          <w:sz w:val="24"/>
          <w:lang w:val="fr-FR"/>
        </w:rPr>
        <w:t>Télécharger les jeux sponsorisés”</w:t>
      </w:r>
    </w:p>
    <w:p w14:paraId="4590537E" w14:textId="4B51D56D" w:rsidR="00027858" w:rsidRPr="00027858" w:rsidRDefault="00893810" w:rsidP="00056B5E">
      <w:pPr>
        <w:pStyle w:val="Paragraphedeliste"/>
        <w:numPr>
          <w:ilvl w:val="0"/>
          <w:numId w:val="5"/>
        </w:numPr>
        <w:tabs>
          <w:tab w:val="left" w:pos="833"/>
        </w:tabs>
        <w:spacing w:before="73"/>
        <w:jc w:val="both"/>
        <w:rPr>
          <w:sz w:val="24"/>
          <w:lang w:val="fr-FR"/>
        </w:rPr>
      </w:pPr>
      <w:r>
        <w:rPr>
          <w:sz w:val="24"/>
          <w:lang w:val="fr-FR"/>
        </w:rPr>
        <w:lastRenderedPageBreak/>
        <w:t xml:space="preserve">Faites défiler la page vers le bas jusqu’à ‘recherche dans la bibliothèque’ et dans </w:t>
      </w:r>
      <w:r w:rsidR="00027858" w:rsidRPr="00027858">
        <w:rPr>
          <w:sz w:val="24"/>
          <w:lang w:val="fr-FR"/>
        </w:rPr>
        <w:t>le</w:t>
      </w:r>
      <w:r>
        <w:rPr>
          <w:sz w:val="24"/>
          <w:lang w:val="fr-FR"/>
        </w:rPr>
        <w:t xml:space="preserve"> </w:t>
      </w:r>
      <w:r w:rsidR="00027858" w:rsidRPr="00027858">
        <w:rPr>
          <w:sz w:val="24"/>
          <w:lang w:val="fr-FR"/>
        </w:rPr>
        <w:t xml:space="preserve">champ de recherche, insérez le code d'activation </w:t>
      </w:r>
      <w:r w:rsidR="00D73814" w:rsidRPr="00D73814">
        <w:rPr>
          <w:sz w:val="24"/>
          <w:lang w:val="fr-FR"/>
        </w:rPr>
        <w:t>“</w:t>
      </w:r>
      <w:r w:rsidR="00027858" w:rsidRPr="00027858">
        <w:rPr>
          <w:b/>
          <w:bCs/>
          <w:sz w:val="24"/>
          <w:highlight w:val="yellow"/>
          <w:lang w:val="fr-FR"/>
        </w:rPr>
        <w:t>ALF</w:t>
      </w:r>
      <w:r w:rsidR="00027858" w:rsidRPr="00027858">
        <w:rPr>
          <w:sz w:val="24"/>
          <w:lang w:val="fr-FR"/>
        </w:rPr>
        <w:t>” (ceci est sensible à la casse)</w:t>
      </w:r>
    </w:p>
    <w:p w14:paraId="1C553002" w14:textId="77777777" w:rsidR="00EB72D5" w:rsidRPr="00027858" w:rsidRDefault="00B45BC1" w:rsidP="00056B5E">
      <w:pPr>
        <w:pStyle w:val="Corpsdetexte"/>
        <w:spacing w:before="6"/>
        <w:jc w:val="both"/>
        <w:rPr>
          <w:sz w:val="20"/>
          <w:lang w:val="fr-FR"/>
        </w:rPr>
      </w:pPr>
      <w:r>
        <w:rPr>
          <w:noProof/>
        </w:rPr>
        <w:drawing>
          <wp:anchor distT="0" distB="0" distL="0" distR="0" simplePos="0" relativeHeight="251659264" behindDoc="0" locked="0" layoutInCell="1" allowOverlap="1" wp14:anchorId="20E25FAD" wp14:editId="277D21AD">
            <wp:simplePos x="0" y="0"/>
            <wp:positionH relativeFrom="page">
              <wp:posOffset>720088</wp:posOffset>
            </wp:positionH>
            <wp:positionV relativeFrom="paragraph">
              <wp:posOffset>175038</wp:posOffset>
            </wp:positionV>
            <wp:extent cx="1675489" cy="840104"/>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1675489" cy="840104"/>
                    </a:xfrm>
                    <a:prstGeom prst="rect">
                      <a:avLst/>
                    </a:prstGeom>
                  </pic:spPr>
                </pic:pic>
              </a:graphicData>
            </a:graphic>
          </wp:anchor>
        </w:drawing>
      </w:r>
    </w:p>
    <w:p w14:paraId="4FAD51BC" w14:textId="7FDA74E2" w:rsidR="00EB72D5" w:rsidRPr="00271D75" w:rsidRDefault="00EB72D5" w:rsidP="00056B5E">
      <w:pPr>
        <w:tabs>
          <w:tab w:val="left" w:pos="833"/>
        </w:tabs>
        <w:jc w:val="both"/>
        <w:rPr>
          <w:sz w:val="24"/>
          <w:highlight w:val="yellow"/>
          <w:lang w:val="fr-FR"/>
        </w:rPr>
      </w:pPr>
    </w:p>
    <w:p w14:paraId="47257E13" w14:textId="77777777" w:rsidR="00EB72D5" w:rsidRPr="00271D75" w:rsidRDefault="00EB72D5" w:rsidP="00056B5E">
      <w:pPr>
        <w:pStyle w:val="Corpsdetexte"/>
        <w:jc w:val="both"/>
        <w:rPr>
          <w:sz w:val="20"/>
          <w:lang w:val="fr-FR"/>
        </w:rPr>
      </w:pPr>
    </w:p>
    <w:p w14:paraId="04628482" w14:textId="4F9E2900" w:rsidR="00EB72D5" w:rsidRPr="00AB6F6C" w:rsidRDefault="00027858" w:rsidP="00056B5E">
      <w:pPr>
        <w:pStyle w:val="Corpsdetexte"/>
        <w:jc w:val="both"/>
        <w:rPr>
          <w:szCs w:val="22"/>
          <w:lang w:val="fr-FR"/>
        </w:rPr>
      </w:pPr>
      <w:r w:rsidRPr="00AB6F6C">
        <w:rPr>
          <w:szCs w:val="22"/>
          <w:lang w:val="fr-FR"/>
        </w:rPr>
        <w:t>4. Choisissez le jeu dans la bibliothèque et téléchargez-le selon les instructions données.</w:t>
      </w:r>
    </w:p>
    <w:p w14:paraId="52822E64" w14:textId="3EF93488" w:rsidR="00EB72D5" w:rsidRPr="00027858" w:rsidRDefault="0030433B" w:rsidP="00056B5E">
      <w:pPr>
        <w:pStyle w:val="Corpsdetexte"/>
        <w:spacing w:before="6"/>
        <w:jc w:val="both"/>
        <w:rPr>
          <w:sz w:val="28"/>
          <w:lang w:val="fr-FR"/>
        </w:rPr>
      </w:pPr>
      <w:r>
        <w:rPr>
          <w:noProof/>
        </w:rPr>
        <w:drawing>
          <wp:inline distT="114300" distB="114300" distL="114300" distR="114300" wp14:anchorId="79612490" wp14:editId="1EC49C61">
            <wp:extent cx="6119820" cy="43307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6119820" cy="4330700"/>
                    </a:xfrm>
                    <a:prstGeom prst="rect">
                      <a:avLst/>
                    </a:prstGeom>
                    <a:ln/>
                  </pic:spPr>
                </pic:pic>
              </a:graphicData>
            </a:graphic>
          </wp:inline>
        </w:drawing>
      </w:r>
    </w:p>
    <w:p w14:paraId="673A90E3" w14:textId="77777777" w:rsidR="00EB72D5" w:rsidRPr="00027858" w:rsidRDefault="00EB72D5" w:rsidP="00056B5E">
      <w:pPr>
        <w:pStyle w:val="Corpsdetexte"/>
        <w:jc w:val="both"/>
        <w:rPr>
          <w:sz w:val="28"/>
          <w:lang w:val="fr-FR"/>
        </w:rPr>
      </w:pPr>
    </w:p>
    <w:p w14:paraId="0601E663" w14:textId="77777777" w:rsidR="00EB72D5" w:rsidRPr="00F25C16" w:rsidRDefault="00EB72D5" w:rsidP="00056B5E">
      <w:pPr>
        <w:pStyle w:val="Corpsdetexte"/>
        <w:jc w:val="both"/>
        <w:rPr>
          <w:sz w:val="26"/>
          <w:lang w:val="fr-FR"/>
        </w:rPr>
      </w:pPr>
    </w:p>
    <w:p w14:paraId="139938CF" w14:textId="77777777" w:rsidR="00F25C16" w:rsidRPr="00F25C16" w:rsidRDefault="00F25C16" w:rsidP="00056B5E">
      <w:pPr>
        <w:pStyle w:val="Corpsdetexte"/>
        <w:spacing w:before="9"/>
        <w:jc w:val="both"/>
        <w:rPr>
          <w:b/>
          <w:bCs/>
          <w:color w:val="1490A5"/>
          <w:sz w:val="26"/>
          <w:szCs w:val="26"/>
          <w:lang w:val="fr-FR"/>
        </w:rPr>
      </w:pPr>
      <w:r w:rsidRPr="00F25C16">
        <w:rPr>
          <w:b/>
          <w:bCs/>
          <w:color w:val="1490A5"/>
          <w:sz w:val="26"/>
          <w:szCs w:val="26"/>
          <w:lang w:val="fr-FR"/>
        </w:rPr>
        <w:t>Commencer le jeu</w:t>
      </w:r>
    </w:p>
    <w:p w14:paraId="432295D2" w14:textId="77777777" w:rsidR="00F25C16" w:rsidRDefault="00F25C16" w:rsidP="00056B5E">
      <w:pPr>
        <w:pStyle w:val="Corpsdetexte"/>
        <w:spacing w:before="9"/>
        <w:jc w:val="both"/>
        <w:rPr>
          <w:lang w:val="fr-FR"/>
        </w:rPr>
      </w:pPr>
    </w:p>
    <w:p w14:paraId="667C5316" w14:textId="78251EFC" w:rsidR="00D73814" w:rsidRPr="00D73814" w:rsidRDefault="00D73814" w:rsidP="00056B5E">
      <w:pPr>
        <w:pStyle w:val="Corpsdetexte"/>
        <w:spacing w:before="9"/>
        <w:jc w:val="both"/>
        <w:rPr>
          <w:lang w:val="fr-FR"/>
        </w:rPr>
      </w:pPr>
      <w:r w:rsidRPr="00D73814">
        <w:rPr>
          <w:lang w:val="fr-FR"/>
        </w:rPr>
        <w:t>Activez le jeu en appuyant sur l'icône de lecture</w:t>
      </w:r>
      <w:r w:rsidR="00EA0F77">
        <w:rPr>
          <w:lang w:val="fr-FR"/>
        </w:rPr>
        <w:t xml:space="preserve"> située</w:t>
      </w:r>
      <w:r w:rsidRPr="00D73814">
        <w:rPr>
          <w:lang w:val="fr-FR"/>
        </w:rPr>
        <w:t xml:space="preserve"> sur le côté droit du jeu.</w:t>
      </w:r>
    </w:p>
    <w:p w14:paraId="4A8C548C" w14:textId="77777777" w:rsidR="00D73814" w:rsidRPr="00D73814" w:rsidRDefault="00D73814" w:rsidP="00056B5E">
      <w:pPr>
        <w:pStyle w:val="Corpsdetexte"/>
        <w:spacing w:before="9"/>
        <w:jc w:val="both"/>
        <w:rPr>
          <w:lang w:val="fr-FR"/>
        </w:rPr>
      </w:pPr>
    </w:p>
    <w:p w14:paraId="04946BBC" w14:textId="77777777" w:rsidR="00D73814" w:rsidRPr="00D73814" w:rsidRDefault="00D73814" w:rsidP="00056B5E">
      <w:pPr>
        <w:pStyle w:val="Corpsdetexte"/>
        <w:spacing w:before="9"/>
        <w:jc w:val="both"/>
        <w:rPr>
          <w:lang w:val="fr-FR"/>
        </w:rPr>
      </w:pPr>
      <w:r w:rsidRPr="00D73814">
        <w:rPr>
          <w:lang w:val="fr-FR"/>
        </w:rPr>
        <w:t xml:space="preserve">Les joueurs se connectent au jeu sur </w:t>
      </w:r>
      <w:r w:rsidRPr="00D73814">
        <w:rPr>
          <w:b/>
          <w:bCs/>
          <w:lang w:val="fr-FR"/>
        </w:rPr>
        <w:t>www.play.seppo.io</w:t>
      </w:r>
      <w:r w:rsidRPr="00D73814">
        <w:rPr>
          <w:lang w:val="fr-FR"/>
        </w:rPr>
        <w:t>. N'oubliez pas que chaque équipe a besoin d'un appareil mobile.</w:t>
      </w:r>
    </w:p>
    <w:p w14:paraId="4CF5BBDA" w14:textId="77777777" w:rsidR="00D73814" w:rsidRPr="00D73814" w:rsidRDefault="00D73814" w:rsidP="00056B5E">
      <w:pPr>
        <w:pStyle w:val="Corpsdetexte"/>
        <w:spacing w:before="9"/>
        <w:jc w:val="both"/>
        <w:rPr>
          <w:lang w:val="fr-FR"/>
        </w:rPr>
      </w:pPr>
    </w:p>
    <w:p w14:paraId="0A3468A6" w14:textId="2C247B30" w:rsidR="00D73814" w:rsidRPr="00D73814" w:rsidRDefault="00D73814" w:rsidP="00056B5E">
      <w:pPr>
        <w:pStyle w:val="Corpsdetexte"/>
        <w:spacing w:before="9"/>
        <w:jc w:val="both"/>
        <w:rPr>
          <w:lang w:val="fr-FR"/>
        </w:rPr>
      </w:pPr>
      <w:r w:rsidRPr="00D73814">
        <w:rPr>
          <w:lang w:val="fr-FR"/>
        </w:rPr>
        <w:t>Les joueurs ont besoin d'un code PIN qui se trouve sur le côté gauche du plateau de jeu. Cliquez sur</w:t>
      </w:r>
      <w:r>
        <w:rPr>
          <w:lang w:val="fr-FR"/>
        </w:rPr>
        <w:t xml:space="preserve"> </w:t>
      </w:r>
      <w:r w:rsidRPr="00D73814">
        <w:rPr>
          <w:lang w:val="fr-FR"/>
        </w:rPr>
        <w:t>“Ajouter des participants au jeu</w:t>
      </w:r>
      <w:r w:rsidRPr="00027858">
        <w:rPr>
          <w:lang w:val="fr-FR"/>
        </w:rPr>
        <w:t>”</w:t>
      </w:r>
      <w:r w:rsidRPr="00D73814">
        <w:rPr>
          <w:lang w:val="fr-FR"/>
        </w:rPr>
        <w:t xml:space="preserve"> et sous “Partager la connexion au jeu avec les joueurs</w:t>
      </w:r>
      <w:r w:rsidRPr="00027858">
        <w:rPr>
          <w:lang w:val="fr-FR"/>
        </w:rPr>
        <w:t>”</w:t>
      </w:r>
      <w:r w:rsidRPr="00D73814">
        <w:rPr>
          <w:lang w:val="fr-FR"/>
        </w:rPr>
        <w:t>, vous pouvez voir le code PIN.</w:t>
      </w:r>
    </w:p>
    <w:p w14:paraId="179F629A" w14:textId="77777777" w:rsidR="00D73814" w:rsidRPr="00D73814" w:rsidRDefault="00D73814" w:rsidP="00056B5E">
      <w:pPr>
        <w:pStyle w:val="Corpsdetexte"/>
        <w:spacing w:before="9"/>
        <w:jc w:val="both"/>
        <w:rPr>
          <w:lang w:val="fr-FR"/>
        </w:rPr>
      </w:pPr>
    </w:p>
    <w:p w14:paraId="58966D8F" w14:textId="6C49559E" w:rsidR="00D73814" w:rsidRPr="00D73814" w:rsidRDefault="00D73814" w:rsidP="00056B5E">
      <w:pPr>
        <w:pStyle w:val="Corpsdetexte"/>
        <w:spacing w:before="9"/>
        <w:jc w:val="both"/>
        <w:rPr>
          <w:lang w:val="fr-FR"/>
        </w:rPr>
      </w:pPr>
      <w:r w:rsidRPr="00D73814">
        <w:rPr>
          <w:lang w:val="fr-FR"/>
        </w:rPr>
        <w:t xml:space="preserve">Les joueurs se connectent au jeu sur </w:t>
      </w:r>
      <w:r w:rsidRPr="00D73814">
        <w:rPr>
          <w:b/>
          <w:bCs/>
          <w:lang w:val="fr-FR"/>
        </w:rPr>
        <w:t>play.seppo.io</w:t>
      </w:r>
      <w:r w:rsidRPr="00D73814">
        <w:rPr>
          <w:lang w:val="fr-FR"/>
        </w:rPr>
        <w:t xml:space="preserve"> en cliquant sur “se connecter en tant que joueur</w:t>
      </w:r>
      <w:r w:rsidRPr="00027858">
        <w:rPr>
          <w:lang w:val="fr-FR"/>
        </w:rPr>
        <w:t>”</w:t>
      </w:r>
      <w:r w:rsidRPr="00D73814">
        <w:rPr>
          <w:lang w:val="fr-FR"/>
        </w:rPr>
        <w:t xml:space="preserve"> et en soumettant le code PIN. Les joueurs sont invités à donner un nom </w:t>
      </w:r>
      <w:r w:rsidR="00EA0F77">
        <w:rPr>
          <w:lang w:val="fr-FR"/>
        </w:rPr>
        <w:t>à</w:t>
      </w:r>
      <w:r w:rsidRPr="00D73814">
        <w:rPr>
          <w:lang w:val="fr-FR"/>
        </w:rPr>
        <w:t xml:space="preserve"> leur équipe. Ce nom ainsi qu'une série de nombres</w:t>
      </w:r>
      <w:r w:rsidR="00EA0F77">
        <w:rPr>
          <w:lang w:val="fr-FR"/>
        </w:rPr>
        <w:t xml:space="preserve"> qui seront</w:t>
      </w:r>
      <w:r w:rsidRPr="00D73814">
        <w:rPr>
          <w:lang w:val="fr-FR"/>
        </w:rPr>
        <w:t xml:space="preserve"> créés automatiquement fonctionnent comme leur code joueur. L'instructeur peut rappeler aux joueurs de prendre une capture d'écran du code de joueur apparaissant à l'écran après s'être connecté. Avec ce code joueur, les joueurs peuvent continuer à jouer au jeu </w:t>
      </w:r>
      <w:r w:rsidR="00EA0F77">
        <w:rPr>
          <w:lang w:val="fr-FR"/>
        </w:rPr>
        <w:t xml:space="preserve">à partir de là où </w:t>
      </w:r>
      <w:r w:rsidR="00EA0F77">
        <w:rPr>
          <w:lang w:val="fr-FR"/>
        </w:rPr>
        <w:lastRenderedPageBreak/>
        <w:t>s’étaient arrêtés</w:t>
      </w:r>
      <w:r w:rsidRPr="00D73814">
        <w:rPr>
          <w:lang w:val="fr-FR"/>
        </w:rPr>
        <w:t xml:space="preserve"> s'ils se déconnectent au milieu du jeu.</w:t>
      </w:r>
    </w:p>
    <w:p w14:paraId="1DF5E8F5" w14:textId="77777777" w:rsidR="00D73814" w:rsidRPr="00D73814" w:rsidRDefault="00D73814" w:rsidP="00056B5E">
      <w:pPr>
        <w:pStyle w:val="Corpsdetexte"/>
        <w:spacing w:before="9"/>
        <w:jc w:val="both"/>
        <w:rPr>
          <w:lang w:val="fr-FR"/>
        </w:rPr>
      </w:pPr>
      <w:r w:rsidRPr="00D73814">
        <w:rPr>
          <w:lang w:val="fr-FR"/>
        </w:rPr>
        <w:t xml:space="preserve"> </w:t>
      </w:r>
    </w:p>
    <w:p w14:paraId="11F01E30" w14:textId="65FE4DE1" w:rsidR="00EB72D5" w:rsidRDefault="00D73814" w:rsidP="00056B5E">
      <w:pPr>
        <w:pStyle w:val="Corpsdetexte"/>
        <w:spacing w:before="9"/>
        <w:jc w:val="both"/>
        <w:rPr>
          <w:lang w:val="fr-FR"/>
        </w:rPr>
      </w:pPr>
      <w:r w:rsidRPr="00D73814">
        <w:rPr>
          <w:lang w:val="fr-FR"/>
        </w:rPr>
        <w:t xml:space="preserve">Si une équipe oublie son code joueur, l'instructeur peut le vérifier en cliquant sur le symbole d'ajout de joueurs sur le côté gauche de la vue </w:t>
      </w:r>
      <w:r w:rsidR="00EA0F77">
        <w:rPr>
          <w:lang w:val="fr-FR"/>
        </w:rPr>
        <w:t>sur le</w:t>
      </w:r>
      <w:r w:rsidRPr="00D73814">
        <w:rPr>
          <w:lang w:val="fr-FR"/>
        </w:rPr>
        <w:t xml:space="preserve"> plateau de jeu.</w:t>
      </w:r>
    </w:p>
    <w:p w14:paraId="67FE9FB4" w14:textId="77777777" w:rsidR="00F25C16" w:rsidRPr="00D73814" w:rsidRDefault="00F25C16" w:rsidP="00056B5E">
      <w:pPr>
        <w:pStyle w:val="Corpsdetexte"/>
        <w:spacing w:before="9"/>
        <w:jc w:val="both"/>
        <w:rPr>
          <w:lang w:val="fr-FR"/>
        </w:rPr>
      </w:pPr>
    </w:p>
    <w:p w14:paraId="33750FDB" w14:textId="77777777" w:rsidR="00D73814" w:rsidRPr="00D73814" w:rsidRDefault="00D73814" w:rsidP="00056B5E">
      <w:pPr>
        <w:pStyle w:val="Corpsdetexte"/>
        <w:spacing w:before="9"/>
        <w:jc w:val="both"/>
        <w:rPr>
          <w:sz w:val="25"/>
          <w:lang w:val="fr-FR"/>
        </w:rPr>
      </w:pPr>
    </w:p>
    <w:p w14:paraId="43C2D015" w14:textId="1141D1B1" w:rsidR="00EB72D5" w:rsidRPr="00125B65" w:rsidRDefault="00125B65" w:rsidP="007362B2">
      <w:pPr>
        <w:pStyle w:val="Titre1"/>
        <w:ind w:left="0"/>
        <w:jc w:val="both"/>
        <w:rPr>
          <w:lang w:val="fr-FR"/>
        </w:rPr>
      </w:pPr>
      <w:r w:rsidRPr="00125B65">
        <w:rPr>
          <w:color w:val="1490A5"/>
          <w:lang w:val="fr-FR"/>
        </w:rPr>
        <w:t>Jouer au jeu et se déplacer sur le plateau de jeu</w:t>
      </w:r>
    </w:p>
    <w:p w14:paraId="7E51B02E" w14:textId="29E58709" w:rsidR="00EB72D5" w:rsidRPr="00271D75" w:rsidRDefault="00EB72D5" w:rsidP="00056B5E">
      <w:pPr>
        <w:pStyle w:val="Corpsdetexte"/>
        <w:jc w:val="both"/>
        <w:rPr>
          <w:sz w:val="26"/>
          <w:lang w:val="fr-FR"/>
        </w:rPr>
      </w:pPr>
    </w:p>
    <w:p w14:paraId="0FCA498A" w14:textId="621F75CF" w:rsidR="00125B65" w:rsidRPr="00125B65" w:rsidRDefault="00125B65" w:rsidP="00056B5E">
      <w:pPr>
        <w:pStyle w:val="Corpsdetexte"/>
        <w:jc w:val="both"/>
        <w:rPr>
          <w:lang w:val="fr-FR"/>
        </w:rPr>
      </w:pPr>
      <w:r w:rsidRPr="00125B65">
        <w:rPr>
          <w:lang w:val="fr-FR"/>
        </w:rPr>
        <w:t>Les exercices</w:t>
      </w:r>
      <w:r w:rsidR="00C467D5">
        <w:rPr>
          <w:lang w:val="fr-FR"/>
        </w:rPr>
        <w:t xml:space="preserve"> </w:t>
      </w:r>
      <w:r w:rsidR="00C467D5" w:rsidRPr="00125B65">
        <w:rPr>
          <w:lang w:val="fr-FR"/>
        </w:rPr>
        <w:t>de 1 à 11</w:t>
      </w:r>
      <w:r w:rsidRPr="00125B65">
        <w:rPr>
          <w:lang w:val="fr-FR"/>
        </w:rPr>
        <w:t xml:space="preserve"> sont effectués dans </w:t>
      </w:r>
      <w:r w:rsidR="00C467D5">
        <w:rPr>
          <w:lang w:val="fr-FR"/>
        </w:rPr>
        <w:t>l’o</w:t>
      </w:r>
      <w:r w:rsidRPr="00125B65">
        <w:rPr>
          <w:lang w:val="fr-FR"/>
        </w:rPr>
        <w:t>rdre. Ils deviennent disponibles pour les joueurs un par un au fur et à mesure que l'équipe termine les exercices précédents. Les icônes d'exercice sur le plateau de jeu prennent une teinte plus foncée lorsqu'elles deviennent disponibles pour l'équipe.</w:t>
      </w:r>
    </w:p>
    <w:p w14:paraId="5E73FECF" w14:textId="77777777" w:rsidR="00125B65" w:rsidRPr="00125B65" w:rsidRDefault="00125B65" w:rsidP="00056B5E">
      <w:pPr>
        <w:pStyle w:val="Corpsdetexte"/>
        <w:jc w:val="both"/>
        <w:rPr>
          <w:lang w:val="fr-FR"/>
        </w:rPr>
      </w:pPr>
    </w:p>
    <w:p w14:paraId="657A1BB7" w14:textId="23033693" w:rsidR="00125B65" w:rsidRPr="00125B65" w:rsidRDefault="00125B65" w:rsidP="00056B5E">
      <w:pPr>
        <w:pStyle w:val="Corpsdetexte"/>
        <w:jc w:val="both"/>
        <w:rPr>
          <w:lang w:val="fr-FR"/>
        </w:rPr>
      </w:pPr>
      <w:r w:rsidRPr="00125B65">
        <w:rPr>
          <w:lang w:val="fr-FR"/>
        </w:rPr>
        <w:t>Il existe quatre types d'exercices différents dans le jeu : créatif, choix multiple, case à cocher et mot manquant. Dans les exercices créatifs, la réponse peut être soumise sous forme de texte, de vidéo, d'audio ou d'image.</w:t>
      </w:r>
    </w:p>
    <w:p w14:paraId="1EE0C3C2" w14:textId="77777777" w:rsidR="00EB72D5" w:rsidRPr="00125B65" w:rsidRDefault="00EB72D5" w:rsidP="00056B5E">
      <w:pPr>
        <w:pStyle w:val="Corpsdetexte"/>
        <w:spacing w:before="10"/>
        <w:jc w:val="both"/>
        <w:rPr>
          <w:sz w:val="21"/>
          <w:lang w:val="fr-FR"/>
        </w:rPr>
      </w:pPr>
    </w:p>
    <w:p w14:paraId="2FC2A472" w14:textId="7C2B3F90" w:rsidR="00EB72D5" w:rsidRPr="003A78F4" w:rsidRDefault="003A78F4" w:rsidP="00056B5E">
      <w:pPr>
        <w:pStyle w:val="Titre1"/>
        <w:jc w:val="both"/>
        <w:rPr>
          <w:lang w:val="fr-FR"/>
        </w:rPr>
      </w:pPr>
      <w:r w:rsidRPr="003A78F4">
        <w:rPr>
          <w:color w:val="1490A5"/>
          <w:lang w:val="fr-FR"/>
        </w:rPr>
        <w:t>Évaluation des exercices</w:t>
      </w:r>
    </w:p>
    <w:p w14:paraId="21401356" w14:textId="32329CD1" w:rsidR="003A78F4" w:rsidRPr="00271D75" w:rsidRDefault="003A78F4" w:rsidP="00056B5E">
      <w:pPr>
        <w:pStyle w:val="Corpsdetexte"/>
        <w:spacing w:before="1" w:line="242" w:lineRule="auto"/>
        <w:ind w:left="112" w:right="410"/>
        <w:jc w:val="both"/>
        <w:rPr>
          <w:lang w:val="fr-FR"/>
        </w:rPr>
      </w:pPr>
    </w:p>
    <w:p w14:paraId="53FB809E" w14:textId="77777777" w:rsidR="003A78F4" w:rsidRPr="003A78F4" w:rsidRDefault="003A78F4" w:rsidP="00056B5E">
      <w:pPr>
        <w:pStyle w:val="Corpsdetexte"/>
        <w:spacing w:before="1" w:line="242" w:lineRule="auto"/>
        <w:ind w:left="112" w:right="410"/>
        <w:jc w:val="both"/>
        <w:rPr>
          <w:lang w:val="fr-FR"/>
        </w:rPr>
      </w:pPr>
      <w:r w:rsidRPr="003A78F4">
        <w:rPr>
          <w:lang w:val="fr-FR"/>
        </w:rPr>
        <w:t>Certains exercices du jeu sont évalués automatiquement, mais d'autres sont évalués par l'instructeur.</w:t>
      </w:r>
    </w:p>
    <w:p w14:paraId="72820A4F" w14:textId="77777777" w:rsidR="003A78F4" w:rsidRPr="003A78F4" w:rsidRDefault="003A78F4" w:rsidP="00056B5E">
      <w:pPr>
        <w:pStyle w:val="Corpsdetexte"/>
        <w:spacing w:before="1" w:line="242" w:lineRule="auto"/>
        <w:ind w:left="112" w:right="410"/>
        <w:jc w:val="both"/>
        <w:rPr>
          <w:lang w:val="fr-FR"/>
        </w:rPr>
      </w:pPr>
    </w:p>
    <w:p w14:paraId="5AB6CED9" w14:textId="4BBB8099" w:rsidR="003A78F4" w:rsidRPr="003A78F4" w:rsidRDefault="003A78F4" w:rsidP="00056B5E">
      <w:pPr>
        <w:pStyle w:val="Corpsdetexte"/>
        <w:spacing w:before="1" w:line="242" w:lineRule="auto"/>
        <w:ind w:left="112" w:right="410"/>
        <w:jc w:val="both"/>
        <w:rPr>
          <w:lang w:val="fr-FR"/>
        </w:rPr>
      </w:pPr>
      <w:r w:rsidRPr="003A78F4">
        <w:rPr>
          <w:lang w:val="fr-FR"/>
        </w:rPr>
        <w:t xml:space="preserve">En cliquant sur l'icône </w:t>
      </w:r>
      <w:r w:rsidR="00C467D5">
        <w:rPr>
          <w:lang w:val="fr-FR"/>
        </w:rPr>
        <w:t>« </w:t>
      </w:r>
      <w:r w:rsidRPr="003A78F4">
        <w:rPr>
          <w:lang w:val="fr-FR"/>
        </w:rPr>
        <w:t>Exercices</w:t>
      </w:r>
      <w:r w:rsidR="00C467D5">
        <w:rPr>
          <w:lang w:val="fr-FR"/>
        </w:rPr>
        <w:t> »</w:t>
      </w:r>
      <w:r w:rsidRPr="003A78F4">
        <w:rPr>
          <w:lang w:val="fr-FR"/>
        </w:rPr>
        <w:t xml:space="preserve"> sur le côté droit du plateau de jeu, vous pouvez voir les exercices auxquels vous avez répondu. Cliquez sur l'icône en forme de flèche à côté d'un exercice pour voir les réponses.</w:t>
      </w:r>
    </w:p>
    <w:p w14:paraId="6994958A" w14:textId="08CF67BD" w:rsidR="00EB72D5" w:rsidRDefault="00EB72D5" w:rsidP="00056B5E">
      <w:pPr>
        <w:pStyle w:val="Corpsdetexte"/>
        <w:jc w:val="both"/>
        <w:rPr>
          <w:sz w:val="26"/>
          <w:lang w:val="fr-FR"/>
        </w:rPr>
      </w:pPr>
    </w:p>
    <w:p w14:paraId="1B1521CF" w14:textId="77777777" w:rsidR="007362B2" w:rsidRDefault="007362B2" w:rsidP="007362B2">
      <w:pPr>
        <w:ind w:firstLine="112"/>
        <w:rPr>
          <w:b/>
          <w:color w:val="1490A5"/>
          <w:sz w:val="26"/>
          <w:szCs w:val="26"/>
          <w:highlight w:val="white"/>
        </w:rPr>
      </w:pPr>
    </w:p>
    <w:p w14:paraId="0E7CB3EC" w14:textId="53F2DC07" w:rsidR="007362B2" w:rsidRDefault="007362B2" w:rsidP="007362B2">
      <w:pPr>
        <w:ind w:firstLine="112"/>
        <w:rPr>
          <w:b/>
          <w:color w:val="1490A5"/>
          <w:sz w:val="26"/>
          <w:szCs w:val="26"/>
          <w:highlight w:val="white"/>
        </w:rPr>
      </w:pPr>
      <w:proofErr w:type="spellStart"/>
      <w:r>
        <w:rPr>
          <w:b/>
          <w:color w:val="1490A5"/>
          <w:sz w:val="26"/>
          <w:szCs w:val="26"/>
          <w:highlight w:val="white"/>
        </w:rPr>
        <w:t>Fonction</w:t>
      </w:r>
      <w:proofErr w:type="spellEnd"/>
      <w:r>
        <w:rPr>
          <w:b/>
          <w:color w:val="1490A5"/>
          <w:sz w:val="26"/>
          <w:szCs w:val="26"/>
          <w:highlight w:val="white"/>
        </w:rPr>
        <w:t xml:space="preserve"> de conversation</w:t>
      </w:r>
    </w:p>
    <w:p w14:paraId="26EFD010" w14:textId="590DAF48" w:rsidR="007362B2" w:rsidRDefault="007362B2" w:rsidP="007362B2">
      <w:pPr>
        <w:ind w:firstLine="112"/>
        <w:rPr>
          <w:b/>
          <w:color w:val="1490A5"/>
          <w:sz w:val="26"/>
          <w:szCs w:val="26"/>
          <w:highlight w:val="white"/>
        </w:rPr>
      </w:pPr>
    </w:p>
    <w:p w14:paraId="7D0A4335" w14:textId="46D3C517" w:rsidR="007362B2" w:rsidRPr="007362B2" w:rsidRDefault="007362B2" w:rsidP="007362B2">
      <w:pPr>
        <w:ind w:left="112"/>
        <w:rPr>
          <w:bCs/>
          <w:color w:val="000000" w:themeColor="text1"/>
          <w:sz w:val="24"/>
          <w:szCs w:val="24"/>
          <w:highlight w:val="white"/>
          <w:lang w:val="fr-FR"/>
        </w:rPr>
      </w:pPr>
      <w:r w:rsidRPr="007362B2">
        <w:rPr>
          <w:bCs/>
          <w:color w:val="000000" w:themeColor="text1"/>
          <w:sz w:val="24"/>
          <w:szCs w:val="24"/>
          <w:lang w:val="fr-FR"/>
        </w:rPr>
        <w:t xml:space="preserve">L'instructeur et les joueurs peuvent par défaut s'envoyer des messages pendant qu'ils jouent. Vous pouvez désactiver la fonction de </w:t>
      </w:r>
      <w:r>
        <w:rPr>
          <w:bCs/>
          <w:color w:val="000000" w:themeColor="text1"/>
          <w:sz w:val="24"/>
          <w:szCs w:val="24"/>
          <w:lang w:val="fr-FR"/>
        </w:rPr>
        <w:t>conversation</w:t>
      </w:r>
      <w:r w:rsidRPr="007362B2">
        <w:rPr>
          <w:bCs/>
          <w:color w:val="000000" w:themeColor="text1"/>
          <w:sz w:val="24"/>
          <w:szCs w:val="24"/>
          <w:lang w:val="fr-FR"/>
        </w:rPr>
        <w:t xml:space="preserve"> en cliquant sur l'option "Game Chat" sur le côté droit de l'écran et en désactivant l'option "</w:t>
      </w:r>
      <w:proofErr w:type="spellStart"/>
      <w:r w:rsidRPr="007362B2">
        <w:rPr>
          <w:bCs/>
          <w:color w:val="000000" w:themeColor="text1"/>
          <w:sz w:val="24"/>
          <w:szCs w:val="24"/>
          <w:lang w:val="fr-FR"/>
        </w:rPr>
        <w:t>Shoutbox</w:t>
      </w:r>
      <w:proofErr w:type="spellEnd"/>
      <w:r w:rsidRPr="007362B2">
        <w:rPr>
          <w:bCs/>
          <w:color w:val="000000" w:themeColor="text1"/>
          <w:sz w:val="24"/>
          <w:szCs w:val="24"/>
          <w:lang w:val="fr-FR"/>
        </w:rPr>
        <w:t>". Veuillez noter que vous pouvez toujours envoyer des messages directs à des joueurs individuels en utilisant l'option « Messages ».</w:t>
      </w:r>
    </w:p>
    <w:p w14:paraId="17CB727D" w14:textId="72F3DB0E" w:rsidR="007362B2" w:rsidRDefault="007362B2" w:rsidP="00056B5E">
      <w:pPr>
        <w:pStyle w:val="Corpsdetexte"/>
        <w:jc w:val="both"/>
        <w:rPr>
          <w:sz w:val="26"/>
          <w:lang w:val="fr-FR"/>
        </w:rPr>
      </w:pPr>
    </w:p>
    <w:p w14:paraId="1027AA64" w14:textId="6AD624DE" w:rsidR="007362B2" w:rsidRDefault="003755AF" w:rsidP="00056B5E">
      <w:pPr>
        <w:pStyle w:val="Corpsdetexte"/>
        <w:jc w:val="both"/>
        <w:rPr>
          <w:sz w:val="26"/>
          <w:lang w:val="fr-FR"/>
        </w:rPr>
      </w:pPr>
      <w:r>
        <w:rPr>
          <w:b/>
          <w:noProof/>
          <w:color w:val="1490A5"/>
          <w:sz w:val="26"/>
          <w:szCs w:val="26"/>
          <w:highlight w:val="white"/>
        </w:rPr>
        <w:drawing>
          <wp:inline distT="114300" distB="114300" distL="114300" distR="114300" wp14:anchorId="34514453" wp14:editId="2CB6E3EB">
            <wp:extent cx="2694623" cy="2833316"/>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694623" cy="2833316"/>
                    </a:xfrm>
                    <a:prstGeom prst="rect">
                      <a:avLst/>
                    </a:prstGeom>
                    <a:ln/>
                  </pic:spPr>
                </pic:pic>
              </a:graphicData>
            </a:graphic>
          </wp:inline>
        </w:drawing>
      </w:r>
    </w:p>
    <w:p w14:paraId="5D22C5C8" w14:textId="1A0A849E" w:rsidR="007362B2" w:rsidRDefault="007362B2" w:rsidP="00056B5E">
      <w:pPr>
        <w:pStyle w:val="Corpsdetexte"/>
        <w:jc w:val="both"/>
        <w:rPr>
          <w:sz w:val="26"/>
          <w:lang w:val="fr-FR"/>
        </w:rPr>
      </w:pPr>
    </w:p>
    <w:p w14:paraId="208E57A6" w14:textId="0FC54244" w:rsidR="007362B2" w:rsidRDefault="007362B2" w:rsidP="00056B5E">
      <w:pPr>
        <w:pStyle w:val="Corpsdetexte"/>
        <w:jc w:val="both"/>
        <w:rPr>
          <w:sz w:val="26"/>
          <w:lang w:val="fr-FR"/>
        </w:rPr>
      </w:pPr>
    </w:p>
    <w:p w14:paraId="1D8BDEB5" w14:textId="7F5277F2" w:rsidR="007362B2" w:rsidRDefault="007362B2" w:rsidP="00056B5E">
      <w:pPr>
        <w:pStyle w:val="Corpsdetexte"/>
        <w:jc w:val="both"/>
        <w:rPr>
          <w:sz w:val="26"/>
          <w:lang w:val="fr-FR"/>
        </w:rPr>
      </w:pPr>
    </w:p>
    <w:p w14:paraId="19D08D5B" w14:textId="77777777" w:rsidR="003755AF" w:rsidRPr="003A78F4" w:rsidRDefault="003755AF" w:rsidP="00056B5E">
      <w:pPr>
        <w:pStyle w:val="Corpsdetexte"/>
        <w:jc w:val="both"/>
        <w:rPr>
          <w:sz w:val="26"/>
          <w:lang w:val="fr-FR"/>
        </w:rPr>
      </w:pPr>
    </w:p>
    <w:p w14:paraId="337BA579" w14:textId="37AFBFAE" w:rsidR="00EB72D5" w:rsidRPr="003A78F4" w:rsidRDefault="003A78F4" w:rsidP="00056B5E">
      <w:pPr>
        <w:pStyle w:val="Titre1"/>
        <w:jc w:val="both"/>
        <w:rPr>
          <w:lang w:val="fr-FR"/>
        </w:rPr>
      </w:pPr>
      <w:r w:rsidRPr="003A78F4">
        <w:rPr>
          <w:color w:val="1490A5"/>
          <w:lang w:val="fr-FR"/>
        </w:rPr>
        <w:lastRenderedPageBreak/>
        <w:t>Jouer au jeu (environ 60 min)</w:t>
      </w:r>
    </w:p>
    <w:p w14:paraId="2987F171" w14:textId="77777777" w:rsidR="00EB72D5" w:rsidRPr="003A78F4" w:rsidRDefault="00EB72D5" w:rsidP="00056B5E">
      <w:pPr>
        <w:pStyle w:val="Corpsdetexte"/>
        <w:spacing w:before="4"/>
        <w:jc w:val="both"/>
        <w:rPr>
          <w:b/>
          <w:sz w:val="26"/>
          <w:lang w:val="fr-FR"/>
        </w:rPr>
      </w:pPr>
    </w:p>
    <w:p w14:paraId="3258E2A0" w14:textId="16FADD1C" w:rsidR="003A78F4" w:rsidRPr="00271D75" w:rsidRDefault="003A78F4" w:rsidP="00056B5E">
      <w:pPr>
        <w:pStyle w:val="Corpsdetexte"/>
        <w:spacing w:before="1"/>
        <w:ind w:left="112" w:right="138"/>
        <w:jc w:val="both"/>
        <w:rPr>
          <w:lang w:val="fr-FR"/>
        </w:rPr>
      </w:pPr>
    </w:p>
    <w:p w14:paraId="085D47E2" w14:textId="672BCF4B" w:rsidR="003A78F4" w:rsidRPr="003A78F4" w:rsidRDefault="003A78F4" w:rsidP="00056B5E">
      <w:pPr>
        <w:pStyle w:val="Corpsdetexte"/>
        <w:numPr>
          <w:ilvl w:val="0"/>
          <w:numId w:val="6"/>
        </w:numPr>
        <w:spacing w:before="1"/>
        <w:ind w:right="138"/>
        <w:jc w:val="both"/>
        <w:rPr>
          <w:lang w:val="fr-FR"/>
        </w:rPr>
      </w:pPr>
      <w:r w:rsidRPr="003A78F4">
        <w:rPr>
          <w:lang w:val="fr-FR"/>
        </w:rPr>
        <w:t>Divisez votre groupe en petits groupes de 2 à 4 personnes par équipe. Chaque équipe joue avec un seul appareil mobile.</w:t>
      </w:r>
    </w:p>
    <w:p w14:paraId="7D9B609F" w14:textId="77777777" w:rsidR="003A78F4" w:rsidRPr="003A78F4" w:rsidRDefault="003A78F4" w:rsidP="00056B5E">
      <w:pPr>
        <w:pStyle w:val="Corpsdetexte"/>
        <w:spacing w:before="1"/>
        <w:ind w:left="112" w:right="138"/>
        <w:jc w:val="both"/>
        <w:rPr>
          <w:lang w:val="fr-FR"/>
        </w:rPr>
      </w:pPr>
    </w:p>
    <w:p w14:paraId="4CD6A474" w14:textId="1AFC4BD0" w:rsidR="003A78F4" w:rsidRPr="003A78F4" w:rsidRDefault="003A78F4" w:rsidP="00056B5E">
      <w:pPr>
        <w:pStyle w:val="Corpsdetexte"/>
        <w:numPr>
          <w:ilvl w:val="0"/>
          <w:numId w:val="6"/>
        </w:numPr>
        <w:spacing w:before="1"/>
        <w:ind w:right="138"/>
        <w:jc w:val="both"/>
        <w:rPr>
          <w:lang w:val="fr-FR"/>
        </w:rPr>
      </w:pPr>
      <w:r w:rsidRPr="003A78F4">
        <w:rPr>
          <w:lang w:val="fr-FR"/>
        </w:rPr>
        <w:t>Parcourez les grands principes du jeu :</w:t>
      </w:r>
    </w:p>
    <w:p w14:paraId="616FD72C" w14:textId="77777777" w:rsidR="003A78F4" w:rsidRPr="003A78F4" w:rsidRDefault="003A78F4" w:rsidP="00056B5E">
      <w:pPr>
        <w:pStyle w:val="Corpsdetexte"/>
        <w:spacing w:before="1"/>
        <w:ind w:left="112" w:right="138"/>
        <w:jc w:val="both"/>
        <w:rPr>
          <w:lang w:val="fr-FR"/>
        </w:rPr>
      </w:pPr>
    </w:p>
    <w:p w14:paraId="1A9E9571" w14:textId="6B50ADCE" w:rsidR="003A78F4" w:rsidRPr="003A78F4" w:rsidRDefault="003A78F4" w:rsidP="00056B5E">
      <w:pPr>
        <w:pStyle w:val="Corpsdetexte"/>
        <w:numPr>
          <w:ilvl w:val="1"/>
          <w:numId w:val="2"/>
        </w:numPr>
        <w:spacing w:before="1"/>
        <w:ind w:right="138"/>
        <w:jc w:val="both"/>
        <w:rPr>
          <w:lang w:val="fr-FR"/>
        </w:rPr>
      </w:pPr>
      <w:r w:rsidRPr="003A78F4">
        <w:rPr>
          <w:lang w:val="fr-FR"/>
        </w:rPr>
        <w:t>Les exercices</w:t>
      </w:r>
      <w:r w:rsidR="00C467D5">
        <w:rPr>
          <w:lang w:val="fr-FR"/>
        </w:rPr>
        <w:t xml:space="preserve"> </w:t>
      </w:r>
      <w:r w:rsidR="00C467D5" w:rsidRPr="003A78F4">
        <w:rPr>
          <w:lang w:val="fr-FR"/>
        </w:rPr>
        <w:t>1 à 11</w:t>
      </w:r>
      <w:r w:rsidRPr="003A78F4">
        <w:rPr>
          <w:lang w:val="fr-FR"/>
        </w:rPr>
        <w:t xml:space="preserve"> sont effectués dans </w:t>
      </w:r>
      <w:r w:rsidR="00C467D5">
        <w:rPr>
          <w:lang w:val="fr-FR"/>
        </w:rPr>
        <w:t>l’</w:t>
      </w:r>
      <w:r w:rsidRPr="003A78F4">
        <w:rPr>
          <w:lang w:val="fr-FR"/>
        </w:rPr>
        <w:t>ordre. Ils deviennent disponibles pour les joueurs un par un au fur et à mesure que l'équipe termine les exercices précédents. Les icônes d'exercice sur le plateau de jeu prennent une teinte plus foncée lorsqu'elles peuvent être choisies.</w:t>
      </w:r>
    </w:p>
    <w:p w14:paraId="50D7DD73" w14:textId="501A479D" w:rsidR="003A78F4" w:rsidRPr="003A78F4" w:rsidRDefault="003A78F4" w:rsidP="00056B5E">
      <w:pPr>
        <w:pStyle w:val="Corpsdetexte"/>
        <w:numPr>
          <w:ilvl w:val="1"/>
          <w:numId w:val="2"/>
        </w:numPr>
        <w:spacing w:before="1"/>
        <w:ind w:right="138"/>
        <w:jc w:val="both"/>
        <w:rPr>
          <w:lang w:val="fr-FR"/>
        </w:rPr>
      </w:pPr>
      <w:r w:rsidRPr="003A78F4">
        <w:rPr>
          <w:lang w:val="fr-FR"/>
        </w:rPr>
        <w:t>Le type d'exercice peut être vu en cliquant sur ouvrir l'exercice. Il existe quatre types d'exercices différents dans le jeu : créatif, choix multiple, case à cocher et mot manquant. Dans les exercices créatifs, la réponse peut être soumise sous forme de texte, de vidéo, d'audio ou d'image.</w:t>
      </w:r>
    </w:p>
    <w:p w14:paraId="045776F9" w14:textId="77777777" w:rsidR="003A78F4" w:rsidRPr="003A78F4" w:rsidRDefault="003A78F4" w:rsidP="00056B5E">
      <w:pPr>
        <w:pStyle w:val="Corpsdetexte"/>
        <w:spacing w:before="1"/>
        <w:ind w:left="112" w:right="138"/>
        <w:jc w:val="both"/>
        <w:rPr>
          <w:lang w:val="fr-FR"/>
        </w:rPr>
      </w:pPr>
    </w:p>
    <w:p w14:paraId="31012B80" w14:textId="1128AB01" w:rsidR="003A78F4" w:rsidRPr="003A78F4" w:rsidRDefault="003A78F4" w:rsidP="00056B5E">
      <w:pPr>
        <w:pStyle w:val="Corpsdetexte"/>
        <w:spacing w:before="1"/>
        <w:ind w:left="112" w:right="138"/>
        <w:jc w:val="both"/>
        <w:rPr>
          <w:lang w:val="fr-FR"/>
        </w:rPr>
      </w:pPr>
      <w:r w:rsidRPr="003A78F4">
        <w:rPr>
          <w:lang w:val="fr-FR"/>
        </w:rPr>
        <w:t>Les équipes peuvent se reconnecter à l'aide de leurs codes joueurs. Si une équipe oublie son code joueur, l'instructeur peut le vérifier en cliquant sur le symbole « Ajouter des participants au jeu » sur le côté gauche de la vue du plateau de jeu.</w:t>
      </w:r>
    </w:p>
    <w:p w14:paraId="70209802" w14:textId="77777777" w:rsidR="0032481C" w:rsidRDefault="0032481C" w:rsidP="00056B5E">
      <w:pPr>
        <w:spacing w:line="242" w:lineRule="auto"/>
        <w:jc w:val="both"/>
        <w:rPr>
          <w:lang w:val="fr-FR"/>
        </w:rPr>
      </w:pPr>
    </w:p>
    <w:p w14:paraId="68BDBFFC" w14:textId="77777777" w:rsidR="0032481C" w:rsidRDefault="0032481C" w:rsidP="00056B5E">
      <w:pPr>
        <w:spacing w:line="242" w:lineRule="auto"/>
        <w:jc w:val="both"/>
        <w:rPr>
          <w:lang w:val="fr-FR"/>
        </w:rPr>
      </w:pPr>
    </w:p>
    <w:p w14:paraId="527B0AF3" w14:textId="76F287B8" w:rsidR="0032481C" w:rsidRDefault="0032481C" w:rsidP="0032481C">
      <w:pPr>
        <w:ind w:firstLine="112"/>
        <w:rPr>
          <w:b/>
          <w:color w:val="1490A5"/>
          <w:sz w:val="26"/>
          <w:szCs w:val="26"/>
          <w:highlight w:val="white"/>
        </w:rPr>
      </w:pPr>
      <w:proofErr w:type="spellStart"/>
      <w:r>
        <w:rPr>
          <w:b/>
          <w:color w:val="1490A5"/>
          <w:sz w:val="26"/>
          <w:szCs w:val="26"/>
          <w:highlight w:val="white"/>
        </w:rPr>
        <w:t>Sauvegarde</w:t>
      </w:r>
      <w:proofErr w:type="spellEnd"/>
      <w:r>
        <w:rPr>
          <w:b/>
          <w:color w:val="1490A5"/>
          <w:sz w:val="26"/>
          <w:szCs w:val="26"/>
          <w:highlight w:val="white"/>
        </w:rPr>
        <w:t xml:space="preserve"> des </w:t>
      </w:r>
      <w:proofErr w:type="spellStart"/>
      <w:r>
        <w:rPr>
          <w:b/>
          <w:color w:val="1490A5"/>
          <w:sz w:val="26"/>
          <w:szCs w:val="26"/>
          <w:highlight w:val="white"/>
        </w:rPr>
        <w:t>réponses</w:t>
      </w:r>
      <w:proofErr w:type="spellEnd"/>
    </w:p>
    <w:p w14:paraId="555FF567" w14:textId="77777777" w:rsidR="0032481C" w:rsidRDefault="0032481C" w:rsidP="0032481C">
      <w:pPr>
        <w:rPr>
          <w:b/>
          <w:color w:val="1490A5"/>
          <w:sz w:val="26"/>
          <w:szCs w:val="26"/>
          <w:highlight w:val="white"/>
        </w:rPr>
      </w:pPr>
    </w:p>
    <w:p w14:paraId="282E15B2" w14:textId="0B031F0A" w:rsidR="0032481C" w:rsidRDefault="0032481C" w:rsidP="0032481C">
      <w:pPr>
        <w:spacing w:line="242" w:lineRule="auto"/>
        <w:jc w:val="both"/>
        <w:rPr>
          <w:sz w:val="24"/>
          <w:szCs w:val="24"/>
          <w:highlight w:val="white"/>
        </w:rPr>
      </w:pPr>
    </w:p>
    <w:p w14:paraId="11CA8027" w14:textId="25B15BA0" w:rsidR="0032481C" w:rsidRPr="0032481C" w:rsidRDefault="0032481C" w:rsidP="0032481C">
      <w:pPr>
        <w:spacing w:line="242" w:lineRule="auto"/>
        <w:ind w:left="112"/>
        <w:jc w:val="both"/>
        <w:rPr>
          <w:sz w:val="24"/>
          <w:szCs w:val="24"/>
          <w:highlight w:val="white"/>
          <w:lang w:val="fr-FR"/>
        </w:rPr>
      </w:pPr>
      <w:r w:rsidRPr="0032481C">
        <w:rPr>
          <w:sz w:val="24"/>
          <w:szCs w:val="24"/>
          <w:lang w:val="fr-FR"/>
        </w:rPr>
        <w:t xml:space="preserve">Si vous souhaitez exporter les réponses vidéo ou image des joueurs, vous pouvez le faire dans le bouton « archive du jeu » dans le coin inférieur droit de l'écran. Cela ouvrira une vue d'archive de jeu où vous pourrez filtrer les réponses en fonction d'une équipe ou d'un exercice spécifique. Vous pouvez ensuite </w:t>
      </w:r>
      <w:r>
        <w:rPr>
          <w:sz w:val="24"/>
          <w:szCs w:val="24"/>
          <w:lang w:val="fr-FR"/>
        </w:rPr>
        <w:t>sauvegarder</w:t>
      </w:r>
      <w:r w:rsidRPr="0032481C">
        <w:rPr>
          <w:sz w:val="24"/>
          <w:szCs w:val="24"/>
          <w:lang w:val="fr-FR"/>
        </w:rPr>
        <w:t xml:space="preserve"> les réponses sur Google Drive ou les exporter sous forme de fichiers PDF ou Excel.</w:t>
      </w:r>
    </w:p>
    <w:p w14:paraId="09847250" w14:textId="77777777" w:rsidR="0032481C" w:rsidRPr="0032481C" w:rsidRDefault="0032481C" w:rsidP="0032481C">
      <w:pPr>
        <w:spacing w:line="242" w:lineRule="auto"/>
        <w:jc w:val="both"/>
        <w:rPr>
          <w:highlight w:val="white"/>
          <w:lang w:val="fr-FR"/>
        </w:rPr>
      </w:pPr>
    </w:p>
    <w:p w14:paraId="1C8C0980" w14:textId="77777777" w:rsidR="0032481C" w:rsidRDefault="0032481C" w:rsidP="0032481C">
      <w:pPr>
        <w:spacing w:line="242" w:lineRule="auto"/>
        <w:jc w:val="both"/>
        <w:rPr>
          <w:highlight w:val="white"/>
        </w:rPr>
      </w:pPr>
      <w:r>
        <w:rPr>
          <w:noProof/>
          <w:highlight w:val="white"/>
        </w:rPr>
        <w:drawing>
          <wp:inline distT="114300" distB="114300" distL="114300" distR="114300" wp14:anchorId="6B753C68" wp14:editId="0B9B5A32">
            <wp:extent cx="2372833" cy="1162367"/>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372833" cy="1162367"/>
                    </a:xfrm>
                    <a:prstGeom prst="rect">
                      <a:avLst/>
                    </a:prstGeom>
                    <a:ln/>
                  </pic:spPr>
                </pic:pic>
              </a:graphicData>
            </a:graphic>
          </wp:inline>
        </w:drawing>
      </w:r>
    </w:p>
    <w:p w14:paraId="39206451" w14:textId="77777777" w:rsidR="0032481C" w:rsidRDefault="0032481C" w:rsidP="0032481C">
      <w:pPr>
        <w:spacing w:line="242" w:lineRule="auto"/>
        <w:jc w:val="both"/>
        <w:rPr>
          <w:highlight w:val="white"/>
        </w:rPr>
      </w:pPr>
    </w:p>
    <w:p w14:paraId="2AB536BE" w14:textId="77777777" w:rsidR="0032481C" w:rsidRPr="003A78F4" w:rsidRDefault="0032481C" w:rsidP="0032481C">
      <w:pPr>
        <w:pStyle w:val="Corpsdetexte"/>
        <w:spacing w:before="3"/>
        <w:jc w:val="both"/>
        <w:rPr>
          <w:sz w:val="22"/>
          <w:lang w:val="fr-FR"/>
        </w:rPr>
      </w:pPr>
    </w:p>
    <w:p w14:paraId="0501DD29" w14:textId="77777777" w:rsidR="0032481C" w:rsidRPr="00271D75" w:rsidRDefault="0032481C" w:rsidP="0032481C">
      <w:pPr>
        <w:pStyle w:val="Titre1"/>
        <w:jc w:val="both"/>
        <w:rPr>
          <w:lang w:val="fr-FR"/>
        </w:rPr>
      </w:pPr>
      <w:r w:rsidRPr="00271D75">
        <w:rPr>
          <w:color w:val="1490A5"/>
          <w:lang w:val="fr-FR"/>
        </w:rPr>
        <w:t>Support technique</w:t>
      </w:r>
    </w:p>
    <w:p w14:paraId="338E21F9" w14:textId="77777777" w:rsidR="0032481C" w:rsidRPr="00271D75" w:rsidRDefault="0032481C" w:rsidP="0032481C">
      <w:pPr>
        <w:pStyle w:val="Corpsdetexte"/>
        <w:spacing w:before="8"/>
        <w:jc w:val="both"/>
        <w:rPr>
          <w:b/>
          <w:sz w:val="25"/>
          <w:lang w:val="fr-FR"/>
        </w:rPr>
      </w:pPr>
    </w:p>
    <w:p w14:paraId="6EBA0A25" w14:textId="77777777" w:rsidR="0032481C" w:rsidRPr="00271D75" w:rsidRDefault="0032481C" w:rsidP="0032481C">
      <w:pPr>
        <w:pStyle w:val="Corpsdetexte"/>
        <w:spacing w:line="242" w:lineRule="auto"/>
        <w:ind w:right="324"/>
        <w:jc w:val="both"/>
        <w:rPr>
          <w:lang w:val="fr-FR"/>
        </w:rPr>
      </w:pPr>
    </w:p>
    <w:p w14:paraId="72243296" w14:textId="77777777" w:rsidR="0032481C" w:rsidRPr="003A78F4" w:rsidRDefault="0032481C" w:rsidP="0032481C">
      <w:pPr>
        <w:pStyle w:val="Corpsdetexte"/>
        <w:spacing w:line="242" w:lineRule="auto"/>
        <w:ind w:left="112" w:right="324"/>
        <w:jc w:val="both"/>
        <w:rPr>
          <w:lang w:val="fr-FR"/>
        </w:rPr>
      </w:pPr>
      <w:r w:rsidRPr="003A78F4">
        <w:rPr>
          <w:lang w:val="fr-FR"/>
        </w:rPr>
        <w:t>Si vous rencontrez des difficultés techniques, vous pouvez cliquer sur l'icône d</w:t>
      </w:r>
      <w:r>
        <w:rPr>
          <w:lang w:val="fr-FR"/>
        </w:rPr>
        <w:t>u</w:t>
      </w:r>
      <w:r w:rsidRPr="003A78F4">
        <w:rPr>
          <w:lang w:val="fr-FR"/>
        </w:rPr>
        <w:t xml:space="preserve"> chat d'assistance dans le coin supérieur droit du plateau de jeu.</w:t>
      </w:r>
    </w:p>
    <w:p w14:paraId="633F1343" w14:textId="69AD593E" w:rsidR="0032481C" w:rsidRPr="0032481C" w:rsidRDefault="0032481C" w:rsidP="0032481C">
      <w:pPr>
        <w:spacing w:line="242" w:lineRule="auto"/>
        <w:jc w:val="both"/>
        <w:rPr>
          <w:lang w:val="fr-FR"/>
        </w:rPr>
        <w:sectPr w:rsidR="0032481C" w:rsidRPr="0032481C">
          <w:pgSz w:w="11900" w:h="16840"/>
          <w:pgMar w:top="1340" w:right="1020" w:bottom="280" w:left="1020" w:header="720" w:footer="720" w:gutter="0"/>
          <w:cols w:space="720"/>
        </w:sectPr>
      </w:pPr>
      <w:r w:rsidRPr="0032481C">
        <w:rPr>
          <w:highlight w:val="white"/>
          <w:lang w:val="fr-FR"/>
        </w:rPr>
        <w:br/>
      </w:r>
      <w:r w:rsidRPr="0032481C">
        <w:rPr>
          <w:highlight w:val="white"/>
          <w:lang w:val="fr-FR"/>
        </w:rPr>
        <w:br/>
      </w:r>
      <w:r w:rsidR="00F954AD">
        <w:rPr>
          <w:noProof/>
          <w:sz w:val="20"/>
        </w:rPr>
        <w:drawing>
          <wp:inline distT="0" distB="0" distL="0" distR="0" wp14:anchorId="3A4597EF" wp14:editId="1AE281B2">
            <wp:extent cx="1653240" cy="50520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1653240" cy="505205"/>
                    </a:xfrm>
                    <a:prstGeom prst="rect">
                      <a:avLst/>
                    </a:prstGeom>
                  </pic:spPr>
                </pic:pic>
              </a:graphicData>
            </a:graphic>
          </wp:inline>
        </w:drawing>
      </w:r>
    </w:p>
    <w:p w14:paraId="508B597E" w14:textId="183F438B" w:rsidR="00EB72D5" w:rsidRPr="00271D75" w:rsidRDefault="003A78F4" w:rsidP="00F954AD">
      <w:pPr>
        <w:pStyle w:val="Titre1"/>
        <w:spacing w:before="89"/>
        <w:ind w:left="0" w:firstLine="112"/>
        <w:jc w:val="both"/>
        <w:rPr>
          <w:lang w:val="fr-FR"/>
        </w:rPr>
      </w:pPr>
      <w:r w:rsidRPr="00271D75">
        <w:rPr>
          <w:color w:val="1490A5"/>
          <w:lang w:val="fr-FR"/>
        </w:rPr>
        <w:lastRenderedPageBreak/>
        <w:t>Références au Manuel</w:t>
      </w:r>
    </w:p>
    <w:p w14:paraId="4389827C" w14:textId="77777777" w:rsidR="003A78F4" w:rsidRPr="00271D75" w:rsidRDefault="003A78F4" w:rsidP="00056B5E">
      <w:pPr>
        <w:pStyle w:val="Corpsdetexte"/>
        <w:spacing w:line="235" w:lineRule="auto"/>
        <w:ind w:left="112" w:right="857"/>
        <w:jc w:val="both"/>
        <w:rPr>
          <w:lang w:val="fr-FR"/>
        </w:rPr>
      </w:pPr>
    </w:p>
    <w:p w14:paraId="63D6839D" w14:textId="606A4207" w:rsidR="003A78F4" w:rsidRPr="003A78F4" w:rsidRDefault="003A78F4" w:rsidP="00056B5E">
      <w:pPr>
        <w:pStyle w:val="Corpsdetexte"/>
        <w:spacing w:line="235" w:lineRule="auto"/>
        <w:ind w:left="112" w:right="857"/>
        <w:jc w:val="both"/>
        <w:rPr>
          <w:lang w:val="fr-FR"/>
        </w:rPr>
      </w:pPr>
      <w:r w:rsidRPr="003A78F4">
        <w:rPr>
          <w:lang w:val="fr-FR"/>
        </w:rPr>
        <w:t xml:space="preserve">Exercices et références au </w:t>
      </w:r>
      <w:r w:rsidR="00C467D5">
        <w:rPr>
          <w:lang w:val="fr-FR"/>
        </w:rPr>
        <w:t>« </w:t>
      </w:r>
      <w:r w:rsidRPr="003A78F4">
        <w:rPr>
          <w:lang w:val="fr-FR"/>
        </w:rPr>
        <w:t>Manuel pédagogique Anna Lindh – Education à la citoyenneté interculturelle dans la région euro-méditerranéenne</w:t>
      </w:r>
      <w:r w:rsidR="00C467D5">
        <w:rPr>
          <w:lang w:val="fr-FR"/>
        </w:rPr>
        <w:t> »</w:t>
      </w:r>
      <w:r>
        <w:rPr>
          <w:lang w:val="fr-FR"/>
        </w:rPr>
        <w:t xml:space="preserve"> : </w:t>
      </w:r>
    </w:p>
    <w:p w14:paraId="11A760A1" w14:textId="37C13586" w:rsidR="00B45BC1" w:rsidRPr="00C467D5" w:rsidRDefault="00B45BC1" w:rsidP="00056B5E">
      <w:pPr>
        <w:tabs>
          <w:tab w:val="left" w:pos="893"/>
        </w:tabs>
        <w:spacing w:line="298" w:lineRule="exact"/>
        <w:jc w:val="both"/>
        <w:rPr>
          <w:sz w:val="26"/>
          <w:lang w:val="fr-FR"/>
        </w:rPr>
      </w:pPr>
    </w:p>
    <w:p w14:paraId="0A2F2DCD" w14:textId="4EFCB5F6" w:rsidR="00B45BC1" w:rsidRPr="00C467D5" w:rsidRDefault="00B45BC1" w:rsidP="00056B5E">
      <w:pPr>
        <w:tabs>
          <w:tab w:val="left" w:pos="893"/>
        </w:tabs>
        <w:spacing w:line="298" w:lineRule="exact"/>
        <w:jc w:val="both"/>
        <w:rPr>
          <w:sz w:val="26"/>
          <w:lang w:val="fr-FR"/>
        </w:rPr>
      </w:pPr>
    </w:p>
    <w:p w14:paraId="0D887616" w14:textId="1CC8ABDE" w:rsidR="00B45BC1" w:rsidRPr="00B45BC1" w:rsidRDefault="00B45BC1" w:rsidP="00056B5E">
      <w:pPr>
        <w:pStyle w:val="Paragraphedeliste"/>
        <w:numPr>
          <w:ilvl w:val="0"/>
          <w:numId w:val="9"/>
        </w:numPr>
        <w:tabs>
          <w:tab w:val="left" w:pos="893"/>
        </w:tabs>
        <w:spacing w:line="298" w:lineRule="exact"/>
        <w:jc w:val="both"/>
        <w:rPr>
          <w:sz w:val="24"/>
          <w:szCs w:val="20"/>
        </w:rPr>
      </w:pPr>
      <w:r w:rsidRPr="00B45BC1">
        <w:rPr>
          <w:sz w:val="24"/>
          <w:szCs w:val="20"/>
          <w:lang w:val="fr-FR"/>
        </w:rPr>
        <w:t>Rencontrez l'équipe (</w:t>
      </w:r>
      <w:r w:rsidRPr="00B45BC1">
        <w:rPr>
          <w:b/>
          <w:sz w:val="24"/>
          <w:lang w:val="fr-FR"/>
        </w:rPr>
        <w:t>Qui “suis-je</w:t>
      </w:r>
      <w:proofErr w:type="gramStart"/>
      <w:r w:rsidRPr="00B45BC1">
        <w:rPr>
          <w:b/>
          <w:sz w:val="24"/>
          <w:lang w:val="fr-FR"/>
        </w:rPr>
        <w:t>”</w:t>
      </w:r>
      <w:r w:rsidRPr="00B45BC1">
        <w:rPr>
          <w:b/>
          <w:spacing w:val="-1"/>
          <w:sz w:val="24"/>
          <w:lang w:val="fr-FR"/>
        </w:rPr>
        <w:t xml:space="preserve"> </w:t>
      </w:r>
      <w:r w:rsidRPr="00B45BC1">
        <w:rPr>
          <w:b/>
          <w:sz w:val="24"/>
          <w:lang w:val="fr-FR"/>
        </w:rPr>
        <w:t xml:space="preserve"> ?</w:t>
      </w:r>
      <w:proofErr w:type="gramEnd"/>
      <w:r w:rsidRPr="00B45BC1">
        <w:rPr>
          <w:b/>
          <w:sz w:val="24"/>
          <w:lang w:val="fr-FR"/>
        </w:rPr>
        <w:t xml:space="preserve"> </w:t>
      </w:r>
      <w:r w:rsidRPr="00B45BC1">
        <w:rPr>
          <w:b/>
          <w:sz w:val="24"/>
        </w:rPr>
        <w:t>Manuel p. 1</w:t>
      </w:r>
      <w:r w:rsidR="005751FD">
        <w:rPr>
          <w:b/>
          <w:sz w:val="24"/>
        </w:rPr>
        <w:t>22</w:t>
      </w:r>
      <w:r w:rsidRPr="00B45BC1">
        <w:rPr>
          <w:b/>
          <w:sz w:val="24"/>
        </w:rPr>
        <w:t>)</w:t>
      </w:r>
    </w:p>
    <w:p w14:paraId="4726E75C" w14:textId="0A05A1C9" w:rsidR="00B45BC1" w:rsidRPr="00B45BC1" w:rsidRDefault="00B45BC1" w:rsidP="00056B5E">
      <w:pPr>
        <w:pStyle w:val="Paragraphedeliste"/>
        <w:numPr>
          <w:ilvl w:val="0"/>
          <w:numId w:val="9"/>
        </w:numPr>
        <w:tabs>
          <w:tab w:val="left" w:pos="893"/>
        </w:tabs>
        <w:spacing w:line="298" w:lineRule="exact"/>
        <w:jc w:val="both"/>
        <w:rPr>
          <w:sz w:val="24"/>
          <w:szCs w:val="20"/>
        </w:rPr>
      </w:pPr>
      <w:r w:rsidRPr="00B45BC1">
        <w:rPr>
          <w:sz w:val="24"/>
          <w:szCs w:val="20"/>
        </w:rPr>
        <w:t xml:space="preserve">Team Building - </w:t>
      </w:r>
      <w:proofErr w:type="spellStart"/>
      <w:r w:rsidRPr="00B45BC1">
        <w:rPr>
          <w:sz w:val="24"/>
          <w:szCs w:val="20"/>
        </w:rPr>
        <w:t>Espace</w:t>
      </w:r>
      <w:proofErr w:type="spellEnd"/>
      <w:r w:rsidRPr="00B45BC1">
        <w:rPr>
          <w:sz w:val="24"/>
          <w:szCs w:val="20"/>
        </w:rPr>
        <w:t xml:space="preserve"> </w:t>
      </w:r>
      <w:r w:rsidR="00C467D5">
        <w:rPr>
          <w:sz w:val="24"/>
          <w:szCs w:val="20"/>
        </w:rPr>
        <w:t>protégé</w:t>
      </w:r>
    </w:p>
    <w:p w14:paraId="3A868532" w14:textId="78F54B8E" w:rsidR="00B45BC1" w:rsidRPr="00B45BC1" w:rsidRDefault="00B45BC1" w:rsidP="00056B5E">
      <w:pPr>
        <w:pStyle w:val="Paragraphedeliste"/>
        <w:numPr>
          <w:ilvl w:val="0"/>
          <w:numId w:val="9"/>
        </w:numPr>
        <w:tabs>
          <w:tab w:val="left" w:pos="893"/>
        </w:tabs>
        <w:spacing w:line="298" w:lineRule="exact"/>
        <w:jc w:val="both"/>
        <w:rPr>
          <w:b/>
          <w:bCs/>
          <w:sz w:val="24"/>
          <w:szCs w:val="20"/>
          <w:lang w:val="fr-FR"/>
        </w:rPr>
      </w:pPr>
      <w:r w:rsidRPr="00B45BC1">
        <w:rPr>
          <w:sz w:val="24"/>
          <w:szCs w:val="20"/>
          <w:lang w:val="fr-FR"/>
        </w:rPr>
        <w:t xml:space="preserve">Diriger </w:t>
      </w:r>
      <w:r w:rsidR="009B02C9">
        <w:rPr>
          <w:sz w:val="24"/>
          <w:szCs w:val="20"/>
          <w:lang w:val="fr-FR"/>
        </w:rPr>
        <w:t>par l’</w:t>
      </w:r>
      <w:r w:rsidRPr="00B45BC1">
        <w:rPr>
          <w:sz w:val="24"/>
          <w:szCs w:val="20"/>
          <w:lang w:val="fr-FR"/>
        </w:rPr>
        <w:t xml:space="preserve">exemple </w:t>
      </w:r>
      <w:r w:rsidRPr="00B45BC1">
        <w:rPr>
          <w:b/>
          <w:bCs/>
          <w:sz w:val="24"/>
          <w:szCs w:val="20"/>
          <w:lang w:val="fr-FR"/>
        </w:rPr>
        <w:t>(Choix de participation – Manuel p. 1</w:t>
      </w:r>
      <w:r w:rsidR="005751FD">
        <w:rPr>
          <w:b/>
          <w:bCs/>
          <w:sz w:val="24"/>
          <w:szCs w:val="20"/>
          <w:lang w:val="fr-FR"/>
        </w:rPr>
        <w:t>16</w:t>
      </w:r>
      <w:r w:rsidRPr="00B45BC1">
        <w:rPr>
          <w:b/>
          <w:bCs/>
          <w:sz w:val="24"/>
          <w:szCs w:val="20"/>
          <w:lang w:val="fr-FR"/>
        </w:rPr>
        <w:t>)</w:t>
      </w:r>
    </w:p>
    <w:p w14:paraId="55B0A1A9" w14:textId="57E266A0" w:rsidR="00B45BC1" w:rsidRPr="00B45BC1" w:rsidRDefault="00B45BC1" w:rsidP="00056B5E">
      <w:pPr>
        <w:pStyle w:val="Paragraphedeliste"/>
        <w:numPr>
          <w:ilvl w:val="0"/>
          <w:numId w:val="9"/>
        </w:numPr>
        <w:tabs>
          <w:tab w:val="left" w:pos="893"/>
        </w:tabs>
        <w:spacing w:line="298" w:lineRule="exact"/>
        <w:jc w:val="both"/>
        <w:rPr>
          <w:sz w:val="24"/>
          <w:szCs w:val="20"/>
          <w:lang w:val="fr-FR"/>
        </w:rPr>
      </w:pPr>
      <w:r w:rsidRPr="00B45BC1">
        <w:rPr>
          <w:sz w:val="24"/>
          <w:szCs w:val="20"/>
          <w:lang w:val="fr-FR"/>
        </w:rPr>
        <w:t xml:space="preserve">Différentes perspectives </w:t>
      </w:r>
      <w:r w:rsidRPr="00B45BC1">
        <w:rPr>
          <w:b/>
          <w:bCs/>
          <w:sz w:val="24"/>
          <w:szCs w:val="20"/>
          <w:lang w:val="fr-FR"/>
        </w:rPr>
        <w:t xml:space="preserve">(Chaque </w:t>
      </w:r>
      <w:r w:rsidR="00B00058">
        <w:rPr>
          <w:b/>
          <w:bCs/>
          <w:sz w:val="24"/>
          <w:szCs w:val="20"/>
          <w:lang w:val="fr-FR"/>
        </w:rPr>
        <w:t>photo</w:t>
      </w:r>
      <w:r w:rsidRPr="00B45BC1">
        <w:rPr>
          <w:b/>
          <w:bCs/>
          <w:sz w:val="24"/>
          <w:szCs w:val="20"/>
          <w:lang w:val="fr-FR"/>
        </w:rPr>
        <w:t xml:space="preserve"> raconte une histoire – Manuel p. </w:t>
      </w:r>
      <w:r w:rsidR="00B00058">
        <w:rPr>
          <w:b/>
          <w:bCs/>
          <w:sz w:val="24"/>
          <w:szCs w:val="20"/>
          <w:lang w:val="fr-FR"/>
        </w:rPr>
        <w:t>80</w:t>
      </w:r>
      <w:r w:rsidRPr="00B45BC1">
        <w:rPr>
          <w:b/>
          <w:bCs/>
          <w:sz w:val="24"/>
          <w:szCs w:val="20"/>
          <w:lang w:val="fr-FR"/>
        </w:rPr>
        <w:t>)</w:t>
      </w:r>
    </w:p>
    <w:p w14:paraId="7436A9B5" w14:textId="2B9FA452" w:rsidR="00B45BC1" w:rsidRDefault="00B45BC1" w:rsidP="00056B5E">
      <w:pPr>
        <w:pStyle w:val="Paragraphedeliste"/>
        <w:numPr>
          <w:ilvl w:val="0"/>
          <w:numId w:val="9"/>
        </w:numPr>
        <w:tabs>
          <w:tab w:val="left" w:pos="893"/>
        </w:tabs>
        <w:spacing w:line="298" w:lineRule="exact"/>
        <w:jc w:val="both"/>
        <w:rPr>
          <w:b/>
          <w:bCs/>
          <w:sz w:val="24"/>
          <w:szCs w:val="20"/>
          <w:lang w:val="fr-FR"/>
        </w:rPr>
      </w:pPr>
      <w:r w:rsidRPr="00B45BC1">
        <w:rPr>
          <w:sz w:val="24"/>
          <w:szCs w:val="20"/>
          <w:lang w:val="fr-FR"/>
        </w:rPr>
        <w:t xml:space="preserve">Déménager à l'étranger </w:t>
      </w:r>
      <w:r w:rsidRPr="00B45BC1">
        <w:rPr>
          <w:b/>
          <w:bCs/>
          <w:sz w:val="24"/>
          <w:szCs w:val="20"/>
          <w:lang w:val="fr-FR"/>
        </w:rPr>
        <w:t xml:space="preserve">(Parler au téléphone – Manuel p. </w:t>
      </w:r>
      <w:r w:rsidR="00B00058">
        <w:rPr>
          <w:b/>
          <w:bCs/>
          <w:sz w:val="24"/>
          <w:szCs w:val="20"/>
          <w:lang w:val="fr-FR"/>
        </w:rPr>
        <w:t>91</w:t>
      </w:r>
      <w:r w:rsidRPr="00B45BC1">
        <w:rPr>
          <w:b/>
          <w:bCs/>
          <w:sz w:val="24"/>
          <w:szCs w:val="20"/>
          <w:lang w:val="fr-FR"/>
        </w:rPr>
        <w:t>)</w:t>
      </w:r>
    </w:p>
    <w:p w14:paraId="266FA174" w14:textId="4A456083" w:rsidR="00C07FDF" w:rsidRPr="00462711" w:rsidRDefault="00462711" w:rsidP="00056B5E">
      <w:pPr>
        <w:pStyle w:val="Paragraphedeliste"/>
        <w:numPr>
          <w:ilvl w:val="0"/>
          <w:numId w:val="9"/>
        </w:numPr>
        <w:tabs>
          <w:tab w:val="left" w:pos="893"/>
        </w:tabs>
        <w:spacing w:line="298" w:lineRule="exact"/>
        <w:jc w:val="both"/>
        <w:rPr>
          <w:b/>
          <w:bCs/>
          <w:sz w:val="24"/>
          <w:szCs w:val="20"/>
        </w:rPr>
      </w:pPr>
      <w:r w:rsidRPr="00462711">
        <w:rPr>
          <w:sz w:val="24"/>
          <w:szCs w:val="20"/>
        </w:rPr>
        <w:t>Pause</w:t>
      </w:r>
      <w:r w:rsidRPr="00462711">
        <w:rPr>
          <w:b/>
          <w:bCs/>
          <w:sz w:val="24"/>
          <w:szCs w:val="20"/>
        </w:rPr>
        <w:t xml:space="preserve"> </w:t>
      </w:r>
      <w:r w:rsidRPr="00B00058">
        <w:rPr>
          <w:b/>
          <w:bCs/>
          <w:sz w:val="24"/>
          <w:szCs w:val="20"/>
        </w:rPr>
        <w:t xml:space="preserve">(Bingo euro-med – Manuel p. </w:t>
      </w:r>
      <w:r>
        <w:rPr>
          <w:b/>
          <w:bCs/>
          <w:sz w:val="24"/>
          <w:szCs w:val="20"/>
        </w:rPr>
        <w:t>83</w:t>
      </w:r>
      <w:r w:rsidRPr="00B00058">
        <w:rPr>
          <w:b/>
          <w:bCs/>
          <w:sz w:val="24"/>
          <w:szCs w:val="20"/>
        </w:rPr>
        <w:t>)</w:t>
      </w:r>
    </w:p>
    <w:p w14:paraId="7019725F" w14:textId="370A6F74" w:rsidR="00B45BC1" w:rsidRPr="00B45BC1" w:rsidRDefault="00B45BC1" w:rsidP="00056B5E">
      <w:pPr>
        <w:pStyle w:val="Paragraphedeliste"/>
        <w:numPr>
          <w:ilvl w:val="0"/>
          <w:numId w:val="9"/>
        </w:numPr>
        <w:tabs>
          <w:tab w:val="left" w:pos="893"/>
        </w:tabs>
        <w:spacing w:line="298" w:lineRule="exact"/>
        <w:jc w:val="both"/>
        <w:rPr>
          <w:b/>
          <w:bCs/>
          <w:sz w:val="24"/>
          <w:szCs w:val="20"/>
          <w:lang w:val="fr-FR"/>
        </w:rPr>
      </w:pPr>
      <w:r w:rsidRPr="00B45BC1">
        <w:rPr>
          <w:sz w:val="24"/>
          <w:szCs w:val="20"/>
          <w:lang w:val="fr-FR"/>
        </w:rPr>
        <w:t xml:space="preserve">Participons tous ! </w:t>
      </w:r>
      <w:r w:rsidRPr="00B45BC1">
        <w:rPr>
          <w:b/>
          <w:bCs/>
          <w:sz w:val="24"/>
          <w:szCs w:val="20"/>
          <w:lang w:val="fr-FR"/>
        </w:rPr>
        <w:t>(</w:t>
      </w:r>
      <w:r w:rsidR="00B00058">
        <w:rPr>
          <w:b/>
          <w:bCs/>
          <w:sz w:val="24"/>
          <w:szCs w:val="20"/>
          <w:lang w:val="fr-FR"/>
        </w:rPr>
        <w:t>Gravir l’é</w:t>
      </w:r>
      <w:r w:rsidRPr="00B45BC1">
        <w:rPr>
          <w:b/>
          <w:bCs/>
          <w:sz w:val="24"/>
          <w:szCs w:val="20"/>
          <w:lang w:val="fr-FR"/>
        </w:rPr>
        <w:t>chelle de participation – Manuel p. 10</w:t>
      </w:r>
      <w:r w:rsidR="00B00058">
        <w:rPr>
          <w:b/>
          <w:bCs/>
          <w:sz w:val="24"/>
          <w:szCs w:val="20"/>
          <w:lang w:val="fr-FR"/>
        </w:rPr>
        <w:t>9</w:t>
      </w:r>
      <w:r w:rsidRPr="00B45BC1">
        <w:rPr>
          <w:b/>
          <w:bCs/>
          <w:sz w:val="24"/>
          <w:szCs w:val="20"/>
          <w:lang w:val="fr-FR"/>
        </w:rPr>
        <w:t>)</w:t>
      </w:r>
    </w:p>
    <w:p w14:paraId="1B459CD3" w14:textId="58D67678" w:rsidR="00B45BC1" w:rsidRPr="00B45BC1" w:rsidRDefault="00B45BC1" w:rsidP="00056B5E">
      <w:pPr>
        <w:pStyle w:val="Paragraphedeliste"/>
        <w:numPr>
          <w:ilvl w:val="0"/>
          <w:numId w:val="9"/>
        </w:numPr>
        <w:tabs>
          <w:tab w:val="left" w:pos="893"/>
        </w:tabs>
        <w:spacing w:line="298" w:lineRule="exact"/>
        <w:jc w:val="both"/>
        <w:rPr>
          <w:sz w:val="24"/>
          <w:szCs w:val="20"/>
          <w:lang w:val="fr-FR"/>
        </w:rPr>
      </w:pPr>
      <w:r w:rsidRPr="00B45BC1">
        <w:rPr>
          <w:sz w:val="24"/>
          <w:szCs w:val="20"/>
          <w:lang w:val="fr-FR"/>
        </w:rPr>
        <w:t>Développement personnel</w:t>
      </w:r>
    </w:p>
    <w:p w14:paraId="589E1D4C" w14:textId="57A264F3" w:rsidR="00B45BC1" w:rsidRPr="00B45BC1" w:rsidRDefault="00B45BC1" w:rsidP="00056B5E">
      <w:pPr>
        <w:pStyle w:val="Paragraphedeliste"/>
        <w:numPr>
          <w:ilvl w:val="0"/>
          <w:numId w:val="9"/>
        </w:numPr>
        <w:tabs>
          <w:tab w:val="left" w:pos="893"/>
        </w:tabs>
        <w:spacing w:line="298" w:lineRule="exact"/>
        <w:jc w:val="both"/>
        <w:rPr>
          <w:sz w:val="24"/>
          <w:szCs w:val="20"/>
          <w:lang w:val="fr-FR"/>
        </w:rPr>
      </w:pPr>
      <w:r w:rsidRPr="00B45BC1">
        <w:rPr>
          <w:sz w:val="24"/>
          <w:szCs w:val="20"/>
          <w:lang w:val="fr-FR"/>
        </w:rPr>
        <w:t>Enregistrement des sentiments</w:t>
      </w:r>
    </w:p>
    <w:p w14:paraId="44D6D3DC" w14:textId="4902237F" w:rsidR="00B45BC1" w:rsidRPr="00B45BC1" w:rsidRDefault="00C467D5" w:rsidP="00056B5E">
      <w:pPr>
        <w:pStyle w:val="Paragraphedeliste"/>
        <w:numPr>
          <w:ilvl w:val="0"/>
          <w:numId w:val="9"/>
        </w:numPr>
        <w:tabs>
          <w:tab w:val="left" w:pos="893"/>
        </w:tabs>
        <w:spacing w:line="298" w:lineRule="exact"/>
        <w:jc w:val="both"/>
        <w:rPr>
          <w:b/>
          <w:bCs/>
          <w:sz w:val="24"/>
          <w:szCs w:val="20"/>
          <w:lang w:val="fr-FR"/>
        </w:rPr>
      </w:pPr>
      <w:r>
        <w:rPr>
          <w:sz w:val="24"/>
          <w:szCs w:val="20"/>
          <w:lang w:val="fr-FR"/>
        </w:rPr>
        <w:t>Demande</w:t>
      </w:r>
      <w:r w:rsidR="001F6849">
        <w:rPr>
          <w:sz w:val="24"/>
          <w:szCs w:val="20"/>
          <w:lang w:val="fr-FR"/>
        </w:rPr>
        <w:t>z</w:t>
      </w:r>
      <w:r>
        <w:rPr>
          <w:sz w:val="24"/>
          <w:szCs w:val="20"/>
          <w:lang w:val="fr-FR"/>
        </w:rPr>
        <w:t xml:space="preserve">-moi </w:t>
      </w:r>
      <w:r w:rsidR="00C70C83">
        <w:rPr>
          <w:sz w:val="24"/>
          <w:szCs w:val="20"/>
          <w:lang w:val="fr-FR"/>
        </w:rPr>
        <w:t>n’importe quoi</w:t>
      </w:r>
      <w:r w:rsidR="00B45BC1" w:rsidRPr="00B45BC1">
        <w:rPr>
          <w:sz w:val="24"/>
          <w:szCs w:val="20"/>
          <w:lang w:val="fr-FR"/>
        </w:rPr>
        <w:t xml:space="preserve"> </w:t>
      </w:r>
      <w:r w:rsidR="00B45BC1" w:rsidRPr="00B45BC1">
        <w:rPr>
          <w:b/>
          <w:bCs/>
          <w:sz w:val="24"/>
          <w:szCs w:val="20"/>
          <w:lang w:val="fr-FR"/>
        </w:rPr>
        <w:t xml:space="preserve">(Bingo </w:t>
      </w:r>
      <w:r w:rsidR="00B00058">
        <w:rPr>
          <w:b/>
          <w:bCs/>
          <w:sz w:val="24"/>
          <w:szCs w:val="20"/>
          <w:lang w:val="fr-FR"/>
        </w:rPr>
        <w:t>e</w:t>
      </w:r>
      <w:r w:rsidR="00B45BC1" w:rsidRPr="00B45BC1">
        <w:rPr>
          <w:b/>
          <w:bCs/>
          <w:sz w:val="24"/>
          <w:szCs w:val="20"/>
          <w:lang w:val="fr-FR"/>
        </w:rPr>
        <w:t>uro-</w:t>
      </w:r>
      <w:proofErr w:type="spellStart"/>
      <w:r w:rsidR="00B00058">
        <w:rPr>
          <w:b/>
          <w:bCs/>
          <w:sz w:val="24"/>
          <w:szCs w:val="20"/>
          <w:lang w:val="fr-FR"/>
        </w:rPr>
        <w:t>m</w:t>
      </w:r>
      <w:r w:rsidR="00B45BC1" w:rsidRPr="00B45BC1">
        <w:rPr>
          <w:b/>
          <w:bCs/>
          <w:sz w:val="24"/>
          <w:szCs w:val="20"/>
          <w:lang w:val="fr-FR"/>
        </w:rPr>
        <w:t>ed</w:t>
      </w:r>
      <w:proofErr w:type="spellEnd"/>
      <w:r w:rsidR="00B45BC1" w:rsidRPr="00B45BC1">
        <w:rPr>
          <w:b/>
          <w:bCs/>
          <w:sz w:val="24"/>
          <w:szCs w:val="20"/>
          <w:lang w:val="fr-FR"/>
        </w:rPr>
        <w:t xml:space="preserve"> – Manuel p. </w:t>
      </w:r>
      <w:r w:rsidR="00B00058">
        <w:rPr>
          <w:b/>
          <w:bCs/>
          <w:sz w:val="24"/>
          <w:szCs w:val="20"/>
          <w:lang w:val="fr-FR"/>
        </w:rPr>
        <w:t>83</w:t>
      </w:r>
      <w:r w:rsidR="00B45BC1" w:rsidRPr="00B45BC1">
        <w:rPr>
          <w:b/>
          <w:bCs/>
          <w:sz w:val="24"/>
          <w:szCs w:val="20"/>
          <w:lang w:val="fr-FR"/>
        </w:rPr>
        <w:t xml:space="preserve"> ; </w:t>
      </w:r>
      <w:r w:rsidR="00B00058">
        <w:rPr>
          <w:b/>
          <w:bCs/>
          <w:sz w:val="24"/>
          <w:szCs w:val="20"/>
          <w:lang w:val="fr-FR"/>
        </w:rPr>
        <w:t>La r</w:t>
      </w:r>
      <w:r w:rsidR="00B45BC1" w:rsidRPr="00B45BC1">
        <w:rPr>
          <w:b/>
          <w:bCs/>
          <w:sz w:val="24"/>
          <w:szCs w:val="20"/>
          <w:lang w:val="fr-FR"/>
        </w:rPr>
        <w:t xml:space="preserve">ivière de la citoyenneté – Manuel p. </w:t>
      </w:r>
      <w:r w:rsidR="00B00058">
        <w:rPr>
          <w:b/>
          <w:bCs/>
          <w:sz w:val="24"/>
          <w:szCs w:val="20"/>
          <w:lang w:val="fr-FR"/>
        </w:rPr>
        <w:t>86</w:t>
      </w:r>
      <w:r w:rsidR="00B45BC1" w:rsidRPr="00B45BC1">
        <w:rPr>
          <w:b/>
          <w:bCs/>
          <w:sz w:val="24"/>
          <w:szCs w:val="20"/>
          <w:lang w:val="fr-FR"/>
        </w:rPr>
        <w:t>)</w:t>
      </w:r>
    </w:p>
    <w:p w14:paraId="4FDD89D0" w14:textId="619FB783" w:rsidR="00B45BC1" w:rsidRPr="00B45BC1" w:rsidRDefault="00B45BC1" w:rsidP="00056B5E">
      <w:pPr>
        <w:pStyle w:val="Paragraphedeliste"/>
        <w:numPr>
          <w:ilvl w:val="0"/>
          <w:numId w:val="9"/>
        </w:numPr>
        <w:tabs>
          <w:tab w:val="left" w:pos="893"/>
        </w:tabs>
        <w:spacing w:line="298" w:lineRule="exact"/>
        <w:jc w:val="both"/>
        <w:rPr>
          <w:sz w:val="24"/>
          <w:szCs w:val="20"/>
        </w:rPr>
      </w:pPr>
      <w:r w:rsidRPr="00B45BC1">
        <w:rPr>
          <w:sz w:val="24"/>
          <w:szCs w:val="20"/>
        </w:rPr>
        <w:t>Suivez-nous sur…</w:t>
      </w:r>
    </w:p>
    <w:sectPr w:rsidR="00B45BC1" w:rsidRPr="00B45BC1">
      <w:pgSz w:w="11900" w:h="16840"/>
      <w:pgMar w:top="1420" w:right="102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57C14"/>
    <w:multiLevelType w:val="hybridMultilevel"/>
    <w:tmpl w:val="5292FB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AF87C05"/>
    <w:multiLevelType w:val="hybridMultilevel"/>
    <w:tmpl w:val="6428AFC2"/>
    <w:lvl w:ilvl="0" w:tplc="2BB4F6D4">
      <w:start w:val="1"/>
      <w:numFmt w:val="decimal"/>
      <w:lvlText w:val="%1."/>
      <w:lvlJc w:val="left"/>
      <w:pPr>
        <w:ind w:left="832" w:hanging="360"/>
      </w:pPr>
      <w:rPr>
        <w:rFonts w:ascii="Times New Roman" w:eastAsia="Times New Roman" w:hAnsi="Times New Roman" w:cs="Times New Roman" w:hint="default"/>
        <w:w w:val="99"/>
        <w:sz w:val="26"/>
        <w:szCs w:val="26"/>
        <w:lang w:val="en-US" w:eastAsia="en-US" w:bidi="ar-SA"/>
      </w:rPr>
    </w:lvl>
    <w:lvl w:ilvl="1" w:tplc="A78E64DE">
      <w:numFmt w:val="bullet"/>
      <w:lvlText w:val="•"/>
      <w:lvlJc w:val="left"/>
      <w:pPr>
        <w:ind w:left="1742" w:hanging="360"/>
      </w:pPr>
      <w:rPr>
        <w:rFonts w:hint="default"/>
        <w:lang w:val="en-US" w:eastAsia="en-US" w:bidi="ar-SA"/>
      </w:rPr>
    </w:lvl>
    <w:lvl w:ilvl="2" w:tplc="264A3220">
      <w:numFmt w:val="bullet"/>
      <w:lvlText w:val="•"/>
      <w:lvlJc w:val="left"/>
      <w:pPr>
        <w:ind w:left="2644" w:hanging="360"/>
      </w:pPr>
      <w:rPr>
        <w:rFonts w:hint="default"/>
        <w:lang w:val="en-US" w:eastAsia="en-US" w:bidi="ar-SA"/>
      </w:rPr>
    </w:lvl>
    <w:lvl w:ilvl="3" w:tplc="73D08FB2">
      <w:numFmt w:val="bullet"/>
      <w:lvlText w:val="•"/>
      <w:lvlJc w:val="left"/>
      <w:pPr>
        <w:ind w:left="3546" w:hanging="360"/>
      </w:pPr>
      <w:rPr>
        <w:rFonts w:hint="default"/>
        <w:lang w:val="en-US" w:eastAsia="en-US" w:bidi="ar-SA"/>
      </w:rPr>
    </w:lvl>
    <w:lvl w:ilvl="4" w:tplc="1BAE210C">
      <w:numFmt w:val="bullet"/>
      <w:lvlText w:val="•"/>
      <w:lvlJc w:val="left"/>
      <w:pPr>
        <w:ind w:left="4448" w:hanging="360"/>
      </w:pPr>
      <w:rPr>
        <w:rFonts w:hint="default"/>
        <w:lang w:val="en-US" w:eastAsia="en-US" w:bidi="ar-SA"/>
      </w:rPr>
    </w:lvl>
    <w:lvl w:ilvl="5" w:tplc="2E32C262">
      <w:numFmt w:val="bullet"/>
      <w:lvlText w:val="•"/>
      <w:lvlJc w:val="left"/>
      <w:pPr>
        <w:ind w:left="5350" w:hanging="360"/>
      </w:pPr>
      <w:rPr>
        <w:rFonts w:hint="default"/>
        <w:lang w:val="en-US" w:eastAsia="en-US" w:bidi="ar-SA"/>
      </w:rPr>
    </w:lvl>
    <w:lvl w:ilvl="6" w:tplc="DA9063D0">
      <w:numFmt w:val="bullet"/>
      <w:lvlText w:val="•"/>
      <w:lvlJc w:val="left"/>
      <w:pPr>
        <w:ind w:left="6252" w:hanging="360"/>
      </w:pPr>
      <w:rPr>
        <w:rFonts w:hint="default"/>
        <w:lang w:val="en-US" w:eastAsia="en-US" w:bidi="ar-SA"/>
      </w:rPr>
    </w:lvl>
    <w:lvl w:ilvl="7" w:tplc="9E6E77A0">
      <w:numFmt w:val="bullet"/>
      <w:lvlText w:val="•"/>
      <w:lvlJc w:val="left"/>
      <w:pPr>
        <w:ind w:left="7154" w:hanging="360"/>
      </w:pPr>
      <w:rPr>
        <w:rFonts w:hint="default"/>
        <w:lang w:val="en-US" w:eastAsia="en-US" w:bidi="ar-SA"/>
      </w:rPr>
    </w:lvl>
    <w:lvl w:ilvl="8" w:tplc="9754FD9C">
      <w:numFmt w:val="bullet"/>
      <w:lvlText w:val="•"/>
      <w:lvlJc w:val="left"/>
      <w:pPr>
        <w:ind w:left="8056" w:hanging="360"/>
      </w:pPr>
      <w:rPr>
        <w:rFonts w:hint="default"/>
        <w:lang w:val="en-US" w:eastAsia="en-US" w:bidi="ar-SA"/>
      </w:rPr>
    </w:lvl>
  </w:abstractNum>
  <w:abstractNum w:abstractNumId="2" w15:restartNumberingAfterBreak="0">
    <w:nsid w:val="2DB35DE5"/>
    <w:multiLevelType w:val="hybridMultilevel"/>
    <w:tmpl w:val="B5A4D80A"/>
    <w:lvl w:ilvl="0" w:tplc="040C0001">
      <w:start w:val="1"/>
      <w:numFmt w:val="bullet"/>
      <w:lvlText w:val=""/>
      <w:lvlJc w:val="left"/>
      <w:pPr>
        <w:ind w:left="832" w:hanging="360"/>
      </w:pPr>
      <w:rPr>
        <w:rFonts w:ascii="Symbol" w:hAnsi="Symbol" w:hint="default"/>
      </w:rPr>
    </w:lvl>
    <w:lvl w:ilvl="1" w:tplc="040C0003" w:tentative="1">
      <w:start w:val="1"/>
      <w:numFmt w:val="bullet"/>
      <w:lvlText w:val="o"/>
      <w:lvlJc w:val="left"/>
      <w:pPr>
        <w:ind w:left="1552" w:hanging="360"/>
      </w:pPr>
      <w:rPr>
        <w:rFonts w:ascii="Courier New" w:hAnsi="Courier New" w:cs="Courier New" w:hint="default"/>
      </w:rPr>
    </w:lvl>
    <w:lvl w:ilvl="2" w:tplc="040C0005" w:tentative="1">
      <w:start w:val="1"/>
      <w:numFmt w:val="bullet"/>
      <w:lvlText w:val=""/>
      <w:lvlJc w:val="left"/>
      <w:pPr>
        <w:ind w:left="2272" w:hanging="360"/>
      </w:pPr>
      <w:rPr>
        <w:rFonts w:ascii="Wingdings" w:hAnsi="Wingdings" w:hint="default"/>
      </w:rPr>
    </w:lvl>
    <w:lvl w:ilvl="3" w:tplc="040C0001" w:tentative="1">
      <w:start w:val="1"/>
      <w:numFmt w:val="bullet"/>
      <w:lvlText w:val=""/>
      <w:lvlJc w:val="left"/>
      <w:pPr>
        <w:ind w:left="2992" w:hanging="360"/>
      </w:pPr>
      <w:rPr>
        <w:rFonts w:ascii="Symbol" w:hAnsi="Symbol" w:hint="default"/>
      </w:rPr>
    </w:lvl>
    <w:lvl w:ilvl="4" w:tplc="040C0003" w:tentative="1">
      <w:start w:val="1"/>
      <w:numFmt w:val="bullet"/>
      <w:lvlText w:val="o"/>
      <w:lvlJc w:val="left"/>
      <w:pPr>
        <w:ind w:left="3712" w:hanging="360"/>
      </w:pPr>
      <w:rPr>
        <w:rFonts w:ascii="Courier New" w:hAnsi="Courier New" w:cs="Courier New" w:hint="default"/>
      </w:rPr>
    </w:lvl>
    <w:lvl w:ilvl="5" w:tplc="040C0005" w:tentative="1">
      <w:start w:val="1"/>
      <w:numFmt w:val="bullet"/>
      <w:lvlText w:val=""/>
      <w:lvlJc w:val="left"/>
      <w:pPr>
        <w:ind w:left="4432" w:hanging="360"/>
      </w:pPr>
      <w:rPr>
        <w:rFonts w:ascii="Wingdings" w:hAnsi="Wingdings" w:hint="default"/>
      </w:rPr>
    </w:lvl>
    <w:lvl w:ilvl="6" w:tplc="040C0001" w:tentative="1">
      <w:start w:val="1"/>
      <w:numFmt w:val="bullet"/>
      <w:lvlText w:val=""/>
      <w:lvlJc w:val="left"/>
      <w:pPr>
        <w:ind w:left="5152" w:hanging="360"/>
      </w:pPr>
      <w:rPr>
        <w:rFonts w:ascii="Symbol" w:hAnsi="Symbol" w:hint="default"/>
      </w:rPr>
    </w:lvl>
    <w:lvl w:ilvl="7" w:tplc="040C0003" w:tentative="1">
      <w:start w:val="1"/>
      <w:numFmt w:val="bullet"/>
      <w:lvlText w:val="o"/>
      <w:lvlJc w:val="left"/>
      <w:pPr>
        <w:ind w:left="5872" w:hanging="360"/>
      </w:pPr>
      <w:rPr>
        <w:rFonts w:ascii="Courier New" w:hAnsi="Courier New" w:cs="Courier New" w:hint="default"/>
      </w:rPr>
    </w:lvl>
    <w:lvl w:ilvl="8" w:tplc="040C0005" w:tentative="1">
      <w:start w:val="1"/>
      <w:numFmt w:val="bullet"/>
      <w:lvlText w:val=""/>
      <w:lvlJc w:val="left"/>
      <w:pPr>
        <w:ind w:left="6592" w:hanging="360"/>
      </w:pPr>
      <w:rPr>
        <w:rFonts w:ascii="Wingdings" w:hAnsi="Wingdings" w:hint="default"/>
      </w:rPr>
    </w:lvl>
  </w:abstractNum>
  <w:abstractNum w:abstractNumId="3" w15:restartNumberingAfterBreak="0">
    <w:nsid w:val="31815A5D"/>
    <w:multiLevelType w:val="hybridMultilevel"/>
    <w:tmpl w:val="B096EB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9041BDD"/>
    <w:multiLevelType w:val="hybridMultilevel"/>
    <w:tmpl w:val="512A1522"/>
    <w:lvl w:ilvl="0" w:tplc="21426400">
      <w:numFmt w:val="bullet"/>
      <w:lvlText w:val=""/>
      <w:lvlJc w:val="left"/>
      <w:pPr>
        <w:ind w:left="832" w:hanging="360"/>
      </w:pPr>
      <w:rPr>
        <w:rFonts w:ascii="Symbol" w:eastAsia="Symbol" w:hAnsi="Symbol" w:cs="Symbol" w:hint="default"/>
        <w:w w:val="100"/>
        <w:sz w:val="20"/>
        <w:szCs w:val="20"/>
        <w:lang w:val="en-US" w:eastAsia="en-US" w:bidi="ar-SA"/>
      </w:rPr>
    </w:lvl>
    <w:lvl w:ilvl="1" w:tplc="A9BAD116">
      <w:numFmt w:val="bullet"/>
      <w:lvlText w:val="•"/>
      <w:lvlJc w:val="left"/>
      <w:pPr>
        <w:ind w:left="785" w:hanging="360"/>
      </w:pPr>
      <w:rPr>
        <w:rFonts w:hint="default"/>
        <w:lang w:val="en-US" w:eastAsia="en-US" w:bidi="ar-SA"/>
      </w:rPr>
    </w:lvl>
    <w:lvl w:ilvl="2" w:tplc="D5E083E2">
      <w:numFmt w:val="bullet"/>
      <w:lvlText w:val="•"/>
      <w:lvlJc w:val="left"/>
      <w:pPr>
        <w:ind w:left="2644" w:hanging="360"/>
      </w:pPr>
      <w:rPr>
        <w:rFonts w:hint="default"/>
        <w:lang w:val="en-US" w:eastAsia="en-US" w:bidi="ar-SA"/>
      </w:rPr>
    </w:lvl>
    <w:lvl w:ilvl="3" w:tplc="DA2A1608">
      <w:numFmt w:val="bullet"/>
      <w:lvlText w:val="•"/>
      <w:lvlJc w:val="left"/>
      <w:pPr>
        <w:ind w:left="3546" w:hanging="360"/>
      </w:pPr>
      <w:rPr>
        <w:rFonts w:hint="default"/>
        <w:lang w:val="en-US" w:eastAsia="en-US" w:bidi="ar-SA"/>
      </w:rPr>
    </w:lvl>
    <w:lvl w:ilvl="4" w:tplc="886640A2">
      <w:numFmt w:val="bullet"/>
      <w:lvlText w:val="•"/>
      <w:lvlJc w:val="left"/>
      <w:pPr>
        <w:ind w:left="4448" w:hanging="360"/>
      </w:pPr>
      <w:rPr>
        <w:rFonts w:hint="default"/>
        <w:lang w:val="en-US" w:eastAsia="en-US" w:bidi="ar-SA"/>
      </w:rPr>
    </w:lvl>
    <w:lvl w:ilvl="5" w:tplc="18B428AA">
      <w:numFmt w:val="bullet"/>
      <w:lvlText w:val="•"/>
      <w:lvlJc w:val="left"/>
      <w:pPr>
        <w:ind w:left="5350" w:hanging="360"/>
      </w:pPr>
      <w:rPr>
        <w:rFonts w:hint="default"/>
        <w:lang w:val="en-US" w:eastAsia="en-US" w:bidi="ar-SA"/>
      </w:rPr>
    </w:lvl>
    <w:lvl w:ilvl="6" w:tplc="4F781AB0">
      <w:numFmt w:val="bullet"/>
      <w:lvlText w:val="•"/>
      <w:lvlJc w:val="left"/>
      <w:pPr>
        <w:ind w:left="6252" w:hanging="360"/>
      </w:pPr>
      <w:rPr>
        <w:rFonts w:hint="default"/>
        <w:lang w:val="en-US" w:eastAsia="en-US" w:bidi="ar-SA"/>
      </w:rPr>
    </w:lvl>
    <w:lvl w:ilvl="7" w:tplc="29D2E9A2">
      <w:numFmt w:val="bullet"/>
      <w:lvlText w:val="•"/>
      <w:lvlJc w:val="left"/>
      <w:pPr>
        <w:ind w:left="7154" w:hanging="360"/>
      </w:pPr>
      <w:rPr>
        <w:rFonts w:hint="default"/>
        <w:lang w:val="en-US" w:eastAsia="en-US" w:bidi="ar-SA"/>
      </w:rPr>
    </w:lvl>
    <w:lvl w:ilvl="8" w:tplc="7F788466">
      <w:numFmt w:val="bullet"/>
      <w:lvlText w:val="•"/>
      <w:lvlJc w:val="left"/>
      <w:pPr>
        <w:ind w:left="8056" w:hanging="360"/>
      </w:pPr>
      <w:rPr>
        <w:rFonts w:hint="default"/>
        <w:lang w:val="en-US" w:eastAsia="en-US" w:bidi="ar-SA"/>
      </w:rPr>
    </w:lvl>
  </w:abstractNum>
  <w:abstractNum w:abstractNumId="5" w15:restartNumberingAfterBreak="0">
    <w:nsid w:val="452B5856"/>
    <w:multiLevelType w:val="hybridMultilevel"/>
    <w:tmpl w:val="74683ED8"/>
    <w:lvl w:ilvl="0" w:tplc="2DE64384">
      <w:start w:val="1"/>
      <w:numFmt w:val="decimal"/>
      <w:lvlText w:val="%1."/>
      <w:lvlJc w:val="left"/>
      <w:pPr>
        <w:ind w:left="720" w:hanging="360"/>
      </w:pPr>
      <w:rPr>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5F62398"/>
    <w:multiLevelType w:val="hybridMultilevel"/>
    <w:tmpl w:val="7F5A182E"/>
    <w:lvl w:ilvl="0" w:tplc="040C000F">
      <w:start w:val="1"/>
      <w:numFmt w:val="decimal"/>
      <w:lvlText w:val="%1."/>
      <w:lvlJc w:val="left"/>
      <w:pPr>
        <w:ind w:left="832" w:hanging="360"/>
      </w:pPr>
    </w:lvl>
    <w:lvl w:ilvl="1" w:tplc="040C0019" w:tentative="1">
      <w:start w:val="1"/>
      <w:numFmt w:val="lowerLetter"/>
      <w:lvlText w:val="%2."/>
      <w:lvlJc w:val="left"/>
      <w:pPr>
        <w:ind w:left="1552" w:hanging="360"/>
      </w:pPr>
    </w:lvl>
    <w:lvl w:ilvl="2" w:tplc="040C001B" w:tentative="1">
      <w:start w:val="1"/>
      <w:numFmt w:val="lowerRoman"/>
      <w:lvlText w:val="%3."/>
      <w:lvlJc w:val="right"/>
      <w:pPr>
        <w:ind w:left="2272" w:hanging="180"/>
      </w:pPr>
    </w:lvl>
    <w:lvl w:ilvl="3" w:tplc="040C000F" w:tentative="1">
      <w:start w:val="1"/>
      <w:numFmt w:val="decimal"/>
      <w:lvlText w:val="%4."/>
      <w:lvlJc w:val="left"/>
      <w:pPr>
        <w:ind w:left="2992" w:hanging="360"/>
      </w:pPr>
    </w:lvl>
    <w:lvl w:ilvl="4" w:tplc="040C0019" w:tentative="1">
      <w:start w:val="1"/>
      <w:numFmt w:val="lowerLetter"/>
      <w:lvlText w:val="%5."/>
      <w:lvlJc w:val="left"/>
      <w:pPr>
        <w:ind w:left="3712" w:hanging="360"/>
      </w:pPr>
    </w:lvl>
    <w:lvl w:ilvl="5" w:tplc="040C001B" w:tentative="1">
      <w:start w:val="1"/>
      <w:numFmt w:val="lowerRoman"/>
      <w:lvlText w:val="%6."/>
      <w:lvlJc w:val="right"/>
      <w:pPr>
        <w:ind w:left="4432" w:hanging="180"/>
      </w:pPr>
    </w:lvl>
    <w:lvl w:ilvl="6" w:tplc="040C000F" w:tentative="1">
      <w:start w:val="1"/>
      <w:numFmt w:val="decimal"/>
      <w:lvlText w:val="%7."/>
      <w:lvlJc w:val="left"/>
      <w:pPr>
        <w:ind w:left="5152" w:hanging="360"/>
      </w:pPr>
    </w:lvl>
    <w:lvl w:ilvl="7" w:tplc="040C0019" w:tentative="1">
      <w:start w:val="1"/>
      <w:numFmt w:val="lowerLetter"/>
      <w:lvlText w:val="%8."/>
      <w:lvlJc w:val="left"/>
      <w:pPr>
        <w:ind w:left="5872" w:hanging="360"/>
      </w:pPr>
    </w:lvl>
    <w:lvl w:ilvl="8" w:tplc="040C001B" w:tentative="1">
      <w:start w:val="1"/>
      <w:numFmt w:val="lowerRoman"/>
      <w:lvlText w:val="%9."/>
      <w:lvlJc w:val="right"/>
      <w:pPr>
        <w:ind w:left="6592" w:hanging="180"/>
      </w:pPr>
    </w:lvl>
  </w:abstractNum>
  <w:abstractNum w:abstractNumId="7" w15:restartNumberingAfterBreak="0">
    <w:nsid w:val="5B2E3BC7"/>
    <w:multiLevelType w:val="hybridMultilevel"/>
    <w:tmpl w:val="14CE9F8E"/>
    <w:lvl w:ilvl="0" w:tplc="9BDCB9A4">
      <w:start w:val="1"/>
      <w:numFmt w:val="decimal"/>
      <w:lvlText w:val="%1."/>
      <w:lvlJc w:val="left"/>
      <w:pPr>
        <w:ind w:left="832" w:hanging="360"/>
      </w:pPr>
      <w:rPr>
        <w:rFonts w:ascii="Times New Roman" w:eastAsia="Times New Roman" w:hAnsi="Times New Roman" w:cs="Times New Roman" w:hint="default"/>
        <w:w w:val="100"/>
        <w:sz w:val="24"/>
        <w:szCs w:val="24"/>
        <w:lang w:val="en-US" w:eastAsia="en-US" w:bidi="ar-SA"/>
      </w:rPr>
    </w:lvl>
    <w:lvl w:ilvl="1" w:tplc="4C12DAE0">
      <w:numFmt w:val="bullet"/>
      <w:lvlText w:val="•"/>
      <w:lvlJc w:val="left"/>
      <w:pPr>
        <w:ind w:left="1742" w:hanging="360"/>
      </w:pPr>
      <w:rPr>
        <w:rFonts w:hint="default"/>
        <w:lang w:val="en-US" w:eastAsia="en-US" w:bidi="ar-SA"/>
      </w:rPr>
    </w:lvl>
    <w:lvl w:ilvl="2" w:tplc="868057F6">
      <w:numFmt w:val="bullet"/>
      <w:lvlText w:val="•"/>
      <w:lvlJc w:val="left"/>
      <w:pPr>
        <w:ind w:left="2644" w:hanging="360"/>
      </w:pPr>
      <w:rPr>
        <w:rFonts w:hint="default"/>
        <w:lang w:val="en-US" w:eastAsia="en-US" w:bidi="ar-SA"/>
      </w:rPr>
    </w:lvl>
    <w:lvl w:ilvl="3" w:tplc="E6FAAA8E">
      <w:numFmt w:val="bullet"/>
      <w:lvlText w:val="•"/>
      <w:lvlJc w:val="left"/>
      <w:pPr>
        <w:ind w:left="3546" w:hanging="360"/>
      </w:pPr>
      <w:rPr>
        <w:rFonts w:hint="default"/>
        <w:lang w:val="en-US" w:eastAsia="en-US" w:bidi="ar-SA"/>
      </w:rPr>
    </w:lvl>
    <w:lvl w:ilvl="4" w:tplc="94423B2E">
      <w:numFmt w:val="bullet"/>
      <w:lvlText w:val="•"/>
      <w:lvlJc w:val="left"/>
      <w:pPr>
        <w:ind w:left="4448" w:hanging="360"/>
      </w:pPr>
      <w:rPr>
        <w:rFonts w:hint="default"/>
        <w:lang w:val="en-US" w:eastAsia="en-US" w:bidi="ar-SA"/>
      </w:rPr>
    </w:lvl>
    <w:lvl w:ilvl="5" w:tplc="A622CF6E">
      <w:numFmt w:val="bullet"/>
      <w:lvlText w:val="•"/>
      <w:lvlJc w:val="left"/>
      <w:pPr>
        <w:ind w:left="5350" w:hanging="360"/>
      </w:pPr>
      <w:rPr>
        <w:rFonts w:hint="default"/>
        <w:lang w:val="en-US" w:eastAsia="en-US" w:bidi="ar-SA"/>
      </w:rPr>
    </w:lvl>
    <w:lvl w:ilvl="6" w:tplc="43A8DFC0">
      <w:numFmt w:val="bullet"/>
      <w:lvlText w:val="•"/>
      <w:lvlJc w:val="left"/>
      <w:pPr>
        <w:ind w:left="6252" w:hanging="360"/>
      </w:pPr>
      <w:rPr>
        <w:rFonts w:hint="default"/>
        <w:lang w:val="en-US" w:eastAsia="en-US" w:bidi="ar-SA"/>
      </w:rPr>
    </w:lvl>
    <w:lvl w:ilvl="7" w:tplc="7E9A58AA">
      <w:numFmt w:val="bullet"/>
      <w:lvlText w:val="•"/>
      <w:lvlJc w:val="left"/>
      <w:pPr>
        <w:ind w:left="7154" w:hanging="360"/>
      </w:pPr>
      <w:rPr>
        <w:rFonts w:hint="default"/>
        <w:lang w:val="en-US" w:eastAsia="en-US" w:bidi="ar-SA"/>
      </w:rPr>
    </w:lvl>
    <w:lvl w:ilvl="8" w:tplc="CE88C326">
      <w:numFmt w:val="bullet"/>
      <w:lvlText w:val="•"/>
      <w:lvlJc w:val="left"/>
      <w:pPr>
        <w:ind w:left="8056" w:hanging="360"/>
      </w:pPr>
      <w:rPr>
        <w:rFonts w:hint="default"/>
        <w:lang w:val="en-US" w:eastAsia="en-US" w:bidi="ar-SA"/>
      </w:rPr>
    </w:lvl>
  </w:abstractNum>
  <w:abstractNum w:abstractNumId="8" w15:restartNumberingAfterBreak="0">
    <w:nsid w:val="689450A7"/>
    <w:multiLevelType w:val="hybridMultilevel"/>
    <w:tmpl w:val="BBD69954"/>
    <w:lvl w:ilvl="0" w:tplc="9BF217F0">
      <w:start w:val="1"/>
      <w:numFmt w:val="decimal"/>
      <w:lvlText w:val="%1."/>
      <w:lvlJc w:val="left"/>
      <w:pPr>
        <w:ind w:left="832" w:hanging="360"/>
      </w:pPr>
      <w:rPr>
        <w:rFonts w:hint="default"/>
        <w:w w:val="100"/>
        <w:lang w:val="en-US" w:eastAsia="en-US" w:bidi="ar-SA"/>
      </w:rPr>
    </w:lvl>
    <w:lvl w:ilvl="1" w:tplc="9FCAAE10">
      <w:numFmt w:val="bullet"/>
      <w:lvlText w:val="•"/>
      <w:lvlJc w:val="left"/>
      <w:pPr>
        <w:ind w:left="1742" w:hanging="360"/>
      </w:pPr>
      <w:rPr>
        <w:rFonts w:hint="default"/>
        <w:lang w:val="en-US" w:eastAsia="en-US" w:bidi="ar-SA"/>
      </w:rPr>
    </w:lvl>
    <w:lvl w:ilvl="2" w:tplc="0FF8071E">
      <w:numFmt w:val="bullet"/>
      <w:lvlText w:val="•"/>
      <w:lvlJc w:val="left"/>
      <w:pPr>
        <w:ind w:left="2644" w:hanging="360"/>
      </w:pPr>
      <w:rPr>
        <w:rFonts w:hint="default"/>
        <w:lang w:val="en-US" w:eastAsia="en-US" w:bidi="ar-SA"/>
      </w:rPr>
    </w:lvl>
    <w:lvl w:ilvl="3" w:tplc="48C03CDE">
      <w:numFmt w:val="bullet"/>
      <w:lvlText w:val="•"/>
      <w:lvlJc w:val="left"/>
      <w:pPr>
        <w:ind w:left="3546" w:hanging="360"/>
      </w:pPr>
      <w:rPr>
        <w:rFonts w:hint="default"/>
        <w:lang w:val="en-US" w:eastAsia="en-US" w:bidi="ar-SA"/>
      </w:rPr>
    </w:lvl>
    <w:lvl w:ilvl="4" w:tplc="8E80464C">
      <w:numFmt w:val="bullet"/>
      <w:lvlText w:val="•"/>
      <w:lvlJc w:val="left"/>
      <w:pPr>
        <w:ind w:left="4448" w:hanging="360"/>
      </w:pPr>
      <w:rPr>
        <w:rFonts w:hint="default"/>
        <w:lang w:val="en-US" w:eastAsia="en-US" w:bidi="ar-SA"/>
      </w:rPr>
    </w:lvl>
    <w:lvl w:ilvl="5" w:tplc="5D8E8AD0">
      <w:numFmt w:val="bullet"/>
      <w:lvlText w:val="•"/>
      <w:lvlJc w:val="left"/>
      <w:pPr>
        <w:ind w:left="5350" w:hanging="360"/>
      </w:pPr>
      <w:rPr>
        <w:rFonts w:hint="default"/>
        <w:lang w:val="en-US" w:eastAsia="en-US" w:bidi="ar-SA"/>
      </w:rPr>
    </w:lvl>
    <w:lvl w:ilvl="6" w:tplc="EABE3698">
      <w:numFmt w:val="bullet"/>
      <w:lvlText w:val="•"/>
      <w:lvlJc w:val="left"/>
      <w:pPr>
        <w:ind w:left="6252" w:hanging="360"/>
      </w:pPr>
      <w:rPr>
        <w:rFonts w:hint="default"/>
        <w:lang w:val="en-US" w:eastAsia="en-US" w:bidi="ar-SA"/>
      </w:rPr>
    </w:lvl>
    <w:lvl w:ilvl="7" w:tplc="EE06167E">
      <w:numFmt w:val="bullet"/>
      <w:lvlText w:val="•"/>
      <w:lvlJc w:val="left"/>
      <w:pPr>
        <w:ind w:left="7154" w:hanging="360"/>
      </w:pPr>
      <w:rPr>
        <w:rFonts w:hint="default"/>
        <w:lang w:val="en-US" w:eastAsia="en-US" w:bidi="ar-SA"/>
      </w:rPr>
    </w:lvl>
    <w:lvl w:ilvl="8" w:tplc="293A0858">
      <w:numFmt w:val="bullet"/>
      <w:lvlText w:val="•"/>
      <w:lvlJc w:val="left"/>
      <w:pPr>
        <w:ind w:left="8056" w:hanging="360"/>
      </w:pPr>
      <w:rPr>
        <w:rFonts w:hint="default"/>
        <w:lang w:val="en-US" w:eastAsia="en-US" w:bidi="ar-SA"/>
      </w:rPr>
    </w:lvl>
  </w:abstractNum>
  <w:abstractNum w:abstractNumId="9" w15:restartNumberingAfterBreak="0">
    <w:nsid w:val="7B164E61"/>
    <w:multiLevelType w:val="hybridMultilevel"/>
    <w:tmpl w:val="5FEAF442"/>
    <w:lvl w:ilvl="0" w:tplc="CD5A7476">
      <w:start w:val="1"/>
      <w:numFmt w:val="decimal"/>
      <w:lvlText w:val="%1."/>
      <w:lvlJc w:val="left"/>
      <w:pPr>
        <w:ind w:left="472" w:hanging="360"/>
      </w:pPr>
      <w:rPr>
        <w:rFonts w:hint="default"/>
      </w:rPr>
    </w:lvl>
    <w:lvl w:ilvl="1" w:tplc="040C0019" w:tentative="1">
      <w:start w:val="1"/>
      <w:numFmt w:val="lowerLetter"/>
      <w:lvlText w:val="%2."/>
      <w:lvlJc w:val="left"/>
      <w:pPr>
        <w:ind w:left="1192" w:hanging="360"/>
      </w:pPr>
    </w:lvl>
    <w:lvl w:ilvl="2" w:tplc="040C001B" w:tentative="1">
      <w:start w:val="1"/>
      <w:numFmt w:val="lowerRoman"/>
      <w:lvlText w:val="%3."/>
      <w:lvlJc w:val="right"/>
      <w:pPr>
        <w:ind w:left="1912" w:hanging="180"/>
      </w:pPr>
    </w:lvl>
    <w:lvl w:ilvl="3" w:tplc="040C000F" w:tentative="1">
      <w:start w:val="1"/>
      <w:numFmt w:val="decimal"/>
      <w:lvlText w:val="%4."/>
      <w:lvlJc w:val="left"/>
      <w:pPr>
        <w:ind w:left="2632" w:hanging="360"/>
      </w:pPr>
    </w:lvl>
    <w:lvl w:ilvl="4" w:tplc="040C0019" w:tentative="1">
      <w:start w:val="1"/>
      <w:numFmt w:val="lowerLetter"/>
      <w:lvlText w:val="%5."/>
      <w:lvlJc w:val="left"/>
      <w:pPr>
        <w:ind w:left="3352" w:hanging="360"/>
      </w:pPr>
    </w:lvl>
    <w:lvl w:ilvl="5" w:tplc="040C001B" w:tentative="1">
      <w:start w:val="1"/>
      <w:numFmt w:val="lowerRoman"/>
      <w:lvlText w:val="%6."/>
      <w:lvlJc w:val="right"/>
      <w:pPr>
        <w:ind w:left="4072" w:hanging="180"/>
      </w:pPr>
    </w:lvl>
    <w:lvl w:ilvl="6" w:tplc="040C000F" w:tentative="1">
      <w:start w:val="1"/>
      <w:numFmt w:val="decimal"/>
      <w:lvlText w:val="%7."/>
      <w:lvlJc w:val="left"/>
      <w:pPr>
        <w:ind w:left="4792" w:hanging="360"/>
      </w:pPr>
    </w:lvl>
    <w:lvl w:ilvl="7" w:tplc="040C0019" w:tentative="1">
      <w:start w:val="1"/>
      <w:numFmt w:val="lowerLetter"/>
      <w:lvlText w:val="%8."/>
      <w:lvlJc w:val="left"/>
      <w:pPr>
        <w:ind w:left="5512" w:hanging="360"/>
      </w:pPr>
    </w:lvl>
    <w:lvl w:ilvl="8" w:tplc="040C001B" w:tentative="1">
      <w:start w:val="1"/>
      <w:numFmt w:val="lowerRoman"/>
      <w:lvlText w:val="%9."/>
      <w:lvlJc w:val="right"/>
      <w:pPr>
        <w:ind w:left="6232" w:hanging="180"/>
      </w:pPr>
    </w:lvl>
  </w:abstractNum>
  <w:num w:numId="1">
    <w:abstractNumId w:val="8"/>
  </w:num>
  <w:num w:numId="2">
    <w:abstractNumId w:val="4"/>
  </w:num>
  <w:num w:numId="3">
    <w:abstractNumId w:val="7"/>
  </w:num>
  <w:num w:numId="4">
    <w:abstractNumId w:val="1"/>
  </w:num>
  <w:num w:numId="5">
    <w:abstractNumId w:val="3"/>
  </w:num>
  <w:num w:numId="6">
    <w:abstractNumId w:val="6"/>
  </w:num>
  <w:num w:numId="7">
    <w:abstractNumId w:val="9"/>
  </w:num>
  <w:num w:numId="8">
    <w:abstractNumId w:val="2"/>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2D5"/>
    <w:rsid w:val="00027858"/>
    <w:rsid w:val="00056B5E"/>
    <w:rsid w:val="00125B65"/>
    <w:rsid w:val="001F6849"/>
    <w:rsid w:val="00271D75"/>
    <w:rsid w:val="0030433B"/>
    <w:rsid w:val="0032481C"/>
    <w:rsid w:val="003755AF"/>
    <w:rsid w:val="003A78F4"/>
    <w:rsid w:val="00462711"/>
    <w:rsid w:val="0049158C"/>
    <w:rsid w:val="004C74F7"/>
    <w:rsid w:val="00503322"/>
    <w:rsid w:val="005751FD"/>
    <w:rsid w:val="00664D07"/>
    <w:rsid w:val="007362B2"/>
    <w:rsid w:val="0080515D"/>
    <w:rsid w:val="00893810"/>
    <w:rsid w:val="008F7D34"/>
    <w:rsid w:val="009B02C9"/>
    <w:rsid w:val="009D2D39"/>
    <w:rsid w:val="00AB6F6C"/>
    <w:rsid w:val="00B00058"/>
    <w:rsid w:val="00B45BC1"/>
    <w:rsid w:val="00C07FDF"/>
    <w:rsid w:val="00C467D5"/>
    <w:rsid w:val="00C70C83"/>
    <w:rsid w:val="00D73814"/>
    <w:rsid w:val="00EA0F77"/>
    <w:rsid w:val="00EB72D5"/>
    <w:rsid w:val="00F25C16"/>
    <w:rsid w:val="00F954A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567F5"/>
  <w15:docId w15:val="{1E63237B-EA37-4650-9AA2-867099DAB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itre1">
    <w:name w:val="heading 1"/>
    <w:basedOn w:val="Normal"/>
    <w:uiPriority w:val="9"/>
    <w:qFormat/>
    <w:pPr>
      <w:ind w:left="112"/>
      <w:outlineLvl w:val="0"/>
    </w:pPr>
    <w:rPr>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0"/>
    <w:qFormat/>
    <w:pPr>
      <w:spacing w:before="89"/>
      <w:ind w:left="1978" w:right="1974"/>
      <w:jc w:val="center"/>
    </w:pPr>
    <w:rPr>
      <w:b/>
      <w:bCs/>
      <w:sz w:val="30"/>
      <w:szCs w:val="30"/>
    </w:rPr>
  </w:style>
  <w:style w:type="paragraph" w:styleId="Paragraphedeliste">
    <w:name w:val="List Paragraph"/>
    <w:basedOn w:val="Normal"/>
    <w:uiPriority w:val="1"/>
    <w:qFormat/>
    <w:pPr>
      <w:spacing w:line="275" w:lineRule="exact"/>
      <w:ind w:left="832"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13130">
      <w:bodyDiv w:val="1"/>
      <w:marLeft w:val="0"/>
      <w:marRight w:val="0"/>
      <w:marTop w:val="0"/>
      <w:marBottom w:val="0"/>
      <w:divBdr>
        <w:top w:val="none" w:sz="0" w:space="0" w:color="auto"/>
        <w:left w:val="none" w:sz="0" w:space="0" w:color="auto"/>
        <w:bottom w:val="none" w:sz="0" w:space="0" w:color="auto"/>
        <w:right w:val="none" w:sz="0" w:space="0" w:color="auto"/>
      </w:divBdr>
    </w:div>
    <w:div w:id="36052551">
      <w:bodyDiv w:val="1"/>
      <w:marLeft w:val="0"/>
      <w:marRight w:val="0"/>
      <w:marTop w:val="0"/>
      <w:marBottom w:val="0"/>
      <w:divBdr>
        <w:top w:val="none" w:sz="0" w:space="0" w:color="auto"/>
        <w:left w:val="none" w:sz="0" w:space="0" w:color="auto"/>
        <w:bottom w:val="none" w:sz="0" w:space="0" w:color="auto"/>
        <w:right w:val="none" w:sz="0" w:space="0" w:color="auto"/>
      </w:divBdr>
    </w:div>
    <w:div w:id="249391557">
      <w:bodyDiv w:val="1"/>
      <w:marLeft w:val="0"/>
      <w:marRight w:val="0"/>
      <w:marTop w:val="0"/>
      <w:marBottom w:val="0"/>
      <w:divBdr>
        <w:top w:val="none" w:sz="0" w:space="0" w:color="auto"/>
        <w:left w:val="none" w:sz="0" w:space="0" w:color="auto"/>
        <w:bottom w:val="none" w:sz="0" w:space="0" w:color="auto"/>
        <w:right w:val="none" w:sz="0" w:space="0" w:color="auto"/>
      </w:divBdr>
    </w:div>
    <w:div w:id="279773602">
      <w:bodyDiv w:val="1"/>
      <w:marLeft w:val="0"/>
      <w:marRight w:val="0"/>
      <w:marTop w:val="0"/>
      <w:marBottom w:val="0"/>
      <w:divBdr>
        <w:top w:val="none" w:sz="0" w:space="0" w:color="auto"/>
        <w:left w:val="none" w:sz="0" w:space="0" w:color="auto"/>
        <w:bottom w:val="none" w:sz="0" w:space="0" w:color="auto"/>
        <w:right w:val="none" w:sz="0" w:space="0" w:color="auto"/>
      </w:divBdr>
    </w:div>
    <w:div w:id="306859717">
      <w:bodyDiv w:val="1"/>
      <w:marLeft w:val="0"/>
      <w:marRight w:val="0"/>
      <w:marTop w:val="0"/>
      <w:marBottom w:val="0"/>
      <w:divBdr>
        <w:top w:val="none" w:sz="0" w:space="0" w:color="auto"/>
        <w:left w:val="none" w:sz="0" w:space="0" w:color="auto"/>
        <w:bottom w:val="none" w:sz="0" w:space="0" w:color="auto"/>
        <w:right w:val="none" w:sz="0" w:space="0" w:color="auto"/>
      </w:divBdr>
    </w:div>
    <w:div w:id="402605774">
      <w:bodyDiv w:val="1"/>
      <w:marLeft w:val="0"/>
      <w:marRight w:val="0"/>
      <w:marTop w:val="0"/>
      <w:marBottom w:val="0"/>
      <w:divBdr>
        <w:top w:val="none" w:sz="0" w:space="0" w:color="auto"/>
        <w:left w:val="none" w:sz="0" w:space="0" w:color="auto"/>
        <w:bottom w:val="none" w:sz="0" w:space="0" w:color="auto"/>
        <w:right w:val="none" w:sz="0" w:space="0" w:color="auto"/>
      </w:divBdr>
    </w:div>
    <w:div w:id="931164978">
      <w:bodyDiv w:val="1"/>
      <w:marLeft w:val="0"/>
      <w:marRight w:val="0"/>
      <w:marTop w:val="0"/>
      <w:marBottom w:val="0"/>
      <w:divBdr>
        <w:top w:val="none" w:sz="0" w:space="0" w:color="auto"/>
        <w:left w:val="none" w:sz="0" w:space="0" w:color="auto"/>
        <w:bottom w:val="none" w:sz="0" w:space="0" w:color="auto"/>
        <w:right w:val="none" w:sz="0" w:space="0" w:color="auto"/>
      </w:divBdr>
    </w:div>
    <w:div w:id="1128821495">
      <w:bodyDiv w:val="1"/>
      <w:marLeft w:val="0"/>
      <w:marRight w:val="0"/>
      <w:marTop w:val="0"/>
      <w:marBottom w:val="0"/>
      <w:divBdr>
        <w:top w:val="none" w:sz="0" w:space="0" w:color="auto"/>
        <w:left w:val="none" w:sz="0" w:space="0" w:color="auto"/>
        <w:bottom w:val="none" w:sz="0" w:space="0" w:color="auto"/>
        <w:right w:val="none" w:sz="0" w:space="0" w:color="auto"/>
      </w:divBdr>
    </w:div>
    <w:div w:id="1182626470">
      <w:bodyDiv w:val="1"/>
      <w:marLeft w:val="0"/>
      <w:marRight w:val="0"/>
      <w:marTop w:val="0"/>
      <w:marBottom w:val="0"/>
      <w:divBdr>
        <w:top w:val="none" w:sz="0" w:space="0" w:color="auto"/>
        <w:left w:val="none" w:sz="0" w:space="0" w:color="auto"/>
        <w:bottom w:val="none" w:sz="0" w:space="0" w:color="auto"/>
        <w:right w:val="none" w:sz="0" w:space="0" w:color="auto"/>
      </w:divBdr>
    </w:div>
    <w:div w:id="1447775811">
      <w:bodyDiv w:val="1"/>
      <w:marLeft w:val="0"/>
      <w:marRight w:val="0"/>
      <w:marTop w:val="0"/>
      <w:marBottom w:val="0"/>
      <w:divBdr>
        <w:top w:val="none" w:sz="0" w:space="0" w:color="auto"/>
        <w:left w:val="none" w:sz="0" w:space="0" w:color="auto"/>
        <w:bottom w:val="none" w:sz="0" w:space="0" w:color="auto"/>
        <w:right w:val="none" w:sz="0" w:space="0" w:color="auto"/>
      </w:divBdr>
    </w:div>
    <w:div w:id="1457069132">
      <w:bodyDiv w:val="1"/>
      <w:marLeft w:val="0"/>
      <w:marRight w:val="0"/>
      <w:marTop w:val="0"/>
      <w:marBottom w:val="0"/>
      <w:divBdr>
        <w:top w:val="none" w:sz="0" w:space="0" w:color="auto"/>
        <w:left w:val="none" w:sz="0" w:space="0" w:color="auto"/>
        <w:bottom w:val="none" w:sz="0" w:space="0" w:color="auto"/>
        <w:right w:val="none" w:sz="0" w:space="0" w:color="auto"/>
      </w:divBdr>
    </w:div>
    <w:div w:id="1492522006">
      <w:bodyDiv w:val="1"/>
      <w:marLeft w:val="0"/>
      <w:marRight w:val="0"/>
      <w:marTop w:val="0"/>
      <w:marBottom w:val="0"/>
      <w:divBdr>
        <w:top w:val="none" w:sz="0" w:space="0" w:color="auto"/>
        <w:left w:val="none" w:sz="0" w:space="0" w:color="auto"/>
        <w:bottom w:val="none" w:sz="0" w:space="0" w:color="auto"/>
        <w:right w:val="none" w:sz="0" w:space="0" w:color="auto"/>
      </w:divBdr>
    </w:div>
    <w:div w:id="1675961825">
      <w:bodyDiv w:val="1"/>
      <w:marLeft w:val="0"/>
      <w:marRight w:val="0"/>
      <w:marTop w:val="0"/>
      <w:marBottom w:val="0"/>
      <w:divBdr>
        <w:top w:val="none" w:sz="0" w:space="0" w:color="auto"/>
        <w:left w:val="none" w:sz="0" w:space="0" w:color="auto"/>
        <w:bottom w:val="none" w:sz="0" w:space="0" w:color="auto"/>
        <w:right w:val="none" w:sz="0" w:space="0" w:color="auto"/>
      </w:divBdr>
    </w:div>
    <w:div w:id="1730571748">
      <w:bodyDiv w:val="1"/>
      <w:marLeft w:val="0"/>
      <w:marRight w:val="0"/>
      <w:marTop w:val="0"/>
      <w:marBottom w:val="0"/>
      <w:divBdr>
        <w:top w:val="none" w:sz="0" w:space="0" w:color="auto"/>
        <w:left w:val="none" w:sz="0" w:space="0" w:color="auto"/>
        <w:bottom w:val="none" w:sz="0" w:space="0" w:color="auto"/>
        <w:right w:val="none" w:sz="0" w:space="0" w:color="auto"/>
      </w:divBdr>
    </w:div>
    <w:div w:id="1743797613">
      <w:bodyDiv w:val="1"/>
      <w:marLeft w:val="0"/>
      <w:marRight w:val="0"/>
      <w:marTop w:val="0"/>
      <w:marBottom w:val="0"/>
      <w:divBdr>
        <w:top w:val="none" w:sz="0" w:space="0" w:color="auto"/>
        <w:left w:val="none" w:sz="0" w:space="0" w:color="auto"/>
        <w:bottom w:val="none" w:sz="0" w:space="0" w:color="auto"/>
        <w:right w:val="none" w:sz="0" w:space="0" w:color="auto"/>
      </w:divBdr>
    </w:div>
    <w:div w:id="1767192380">
      <w:bodyDiv w:val="1"/>
      <w:marLeft w:val="0"/>
      <w:marRight w:val="0"/>
      <w:marTop w:val="0"/>
      <w:marBottom w:val="0"/>
      <w:divBdr>
        <w:top w:val="none" w:sz="0" w:space="0" w:color="auto"/>
        <w:left w:val="none" w:sz="0" w:space="0" w:color="auto"/>
        <w:bottom w:val="none" w:sz="0" w:space="0" w:color="auto"/>
        <w:right w:val="none" w:sz="0" w:space="0" w:color="auto"/>
      </w:divBdr>
    </w:div>
    <w:div w:id="1919051302">
      <w:bodyDiv w:val="1"/>
      <w:marLeft w:val="0"/>
      <w:marRight w:val="0"/>
      <w:marTop w:val="0"/>
      <w:marBottom w:val="0"/>
      <w:divBdr>
        <w:top w:val="none" w:sz="0" w:space="0" w:color="auto"/>
        <w:left w:val="none" w:sz="0" w:space="0" w:color="auto"/>
        <w:bottom w:val="none" w:sz="0" w:space="0" w:color="auto"/>
        <w:right w:val="none" w:sz="0" w:space="0" w:color="auto"/>
      </w:divBdr>
    </w:div>
    <w:div w:id="1950627960">
      <w:bodyDiv w:val="1"/>
      <w:marLeft w:val="0"/>
      <w:marRight w:val="0"/>
      <w:marTop w:val="0"/>
      <w:marBottom w:val="0"/>
      <w:divBdr>
        <w:top w:val="none" w:sz="0" w:space="0" w:color="auto"/>
        <w:left w:val="none" w:sz="0" w:space="0" w:color="auto"/>
        <w:bottom w:val="none" w:sz="0" w:space="0" w:color="auto"/>
        <w:right w:val="none" w:sz="0" w:space="0" w:color="auto"/>
      </w:divBdr>
    </w:div>
    <w:div w:id="2056468813">
      <w:bodyDiv w:val="1"/>
      <w:marLeft w:val="0"/>
      <w:marRight w:val="0"/>
      <w:marTop w:val="0"/>
      <w:marBottom w:val="0"/>
      <w:divBdr>
        <w:top w:val="none" w:sz="0" w:space="0" w:color="auto"/>
        <w:left w:val="none" w:sz="0" w:space="0" w:color="auto"/>
        <w:bottom w:val="none" w:sz="0" w:space="0" w:color="auto"/>
        <w:right w:val="none" w:sz="0" w:space="0" w:color="auto"/>
      </w:divBdr>
    </w:div>
    <w:div w:id="20727315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51B21-7DF6-4A8B-89FA-7D6E0A780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1103</Words>
  <Characters>6071</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Microsoft Word - Asiakirja2</vt:lpstr>
    </vt:vector>
  </TitlesOfParts>
  <Company/>
  <LinksUpToDate>false</LinksUpToDate>
  <CharactersWithSpaces>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Asiakirja2</dc:title>
  <dc:creator>Nermine RIBOT</dc:creator>
  <cp:lastModifiedBy>Racha Omeyri</cp:lastModifiedBy>
  <cp:revision>2</cp:revision>
  <dcterms:created xsi:type="dcterms:W3CDTF">2021-10-22T12:17:00Z</dcterms:created>
  <dcterms:modified xsi:type="dcterms:W3CDTF">2021-10-22T12:17:00Z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Creator">
    <vt:lpwstr>Word</vt:lpwstr>
  </property>
  <property fmtid="{D5CDD505-2E9C-101B-9397-08002B2CF9AE}" pid="4" name="LastSaved">
    <vt:filetime>2021-09-16T00:00:00Z</vt:filetime>
  </property>
</Properties>
</file>