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1C" w:rsidRPr="00531961" w:rsidRDefault="00E752C5" w:rsidP="00531961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محضر اجتماع أعضاء اللجنة التنسيقية لشبكة أناليند/فلسطين ووزارة الخارجية الفلسطينية</w:t>
      </w:r>
    </w:p>
    <w:p w:rsidR="00E752C5" w:rsidRPr="00531961" w:rsidRDefault="00E752C5" w:rsidP="00531961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التاريخ:6.6.2020</w:t>
      </w:r>
    </w:p>
    <w:p w:rsidR="00E752C5" w:rsidRPr="00531961" w:rsidRDefault="00E752C5" w:rsidP="00531961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الساعة: 11صباحا-1بعد الظهر</w:t>
      </w:r>
    </w:p>
    <w:p w:rsidR="00E752C5" w:rsidRPr="00531961" w:rsidRDefault="00E752C5" w:rsidP="00531961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المكان: مقر وزارة الخارجية الفلسطينية </w:t>
      </w:r>
      <w:r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>–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الماصيون- رام الله</w:t>
      </w:r>
    </w:p>
    <w:p w:rsidR="00E752C5" w:rsidRPr="00123A57" w:rsidRDefault="00E752C5" w:rsidP="00531961">
      <w:pPr>
        <w:bidi/>
        <w:jc w:val="both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  <w:r w:rsidRPr="00123A57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rtl/>
        </w:rPr>
        <w:t>الحضور</w:t>
      </w:r>
      <w:r w:rsidR="002A22F8" w:rsidRPr="00123A57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rtl/>
        </w:rPr>
        <w:t xml:space="preserve"> من وزارة الخارجية</w:t>
      </w:r>
      <w:r w:rsidRPr="00123A57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rtl/>
        </w:rPr>
        <w:t>:</w:t>
      </w:r>
    </w:p>
    <w:p w:rsidR="003E0629" w:rsidRPr="00531961" w:rsidRDefault="008E1BF7" w:rsidP="00531961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د.أمال جادو( </w:t>
      </w:r>
      <w:r w:rsidR="007A4686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وكيل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وزارة الخارجيه الفلسطينية)</w:t>
      </w:r>
    </w:p>
    <w:p w:rsidR="008E1BF7" w:rsidRPr="00531961" w:rsidRDefault="008E1BF7" w:rsidP="00531961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رزان لفتاوي (</w:t>
      </w:r>
      <w:r w:rsidR="007A4686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مديرة وحدة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الاتحادة الاوروربي في وزارة الخارجية)</w:t>
      </w:r>
    </w:p>
    <w:p w:rsidR="002A22F8" w:rsidRPr="00531961" w:rsidRDefault="007A4686" w:rsidP="00531961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جمانه جابر ( مسؤولة ملف أناليند في دائرة الاتحاد الاوروبي في </w:t>
      </w:r>
      <w:r w:rsidR="008E1BF7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وزارة الخارجية)</w:t>
      </w:r>
    </w:p>
    <w:p w:rsidR="008E1BF7" w:rsidRPr="00123A57" w:rsidRDefault="002A22F8" w:rsidP="00531961">
      <w:pPr>
        <w:bidi/>
        <w:jc w:val="both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</w:rPr>
      </w:pPr>
      <w:r w:rsidRPr="00123A57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rtl/>
        </w:rPr>
        <w:t>الحضور من اللجنة التنسيقية شبكة أناليند فلسطين</w:t>
      </w:r>
    </w:p>
    <w:p w:rsidR="008E1BF7" w:rsidRPr="00531961" w:rsidRDefault="002A22F8" w:rsidP="00531961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فدوى خواجا (رئيسة شبكة أناليند فلسطين)</w:t>
      </w:r>
    </w:p>
    <w:p w:rsidR="002A22F8" w:rsidRPr="00531961" w:rsidRDefault="002A22F8" w:rsidP="00531961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بدرة الشاعر (</w:t>
      </w:r>
      <w:r w:rsidR="007A4686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ممثلة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اللجنة الوطنية للمؤسسات الاهلية)</w:t>
      </w:r>
    </w:p>
    <w:p w:rsidR="002A22F8" w:rsidRPr="00531961" w:rsidRDefault="002A22F8" w:rsidP="00531961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محمد حماد (جمعية أمنية</w:t>
      </w:r>
      <w:r w:rsidR="007A4686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/ جنين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</w:p>
    <w:p w:rsidR="002A22F8" w:rsidRPr="00531961" w:rsidRDefault="002A22F8" w:rsidP="00531961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أحمد الخياط( برج اللقلق</w:t>
      </w:r>
      <w:r w:rsidR="007A4686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/ القدس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</w:p>
    <w:p w:rsidR="002A22F8" w:rsidRPr="00531961" w:rsidRDefault="002A22F8" w:rsidP="00531961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راوية زيده (مؤسسة الرازي</w:t>
      </w:r>
      <w:r w:rsidR="007A4686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/ محافظة القدس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</w:p>
    <w:p w:rsidR="002A22F8" w:rsidRPr="00531961" w:rsidRDefault="002A22F8" w:rsidP="00531961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خالد شناعه </w:t>
      </w:r>
      <w:r w:rsidR="007A4686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(</w:t>
      </w:r>
      <w:r w:rsidR="004958B1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جمعية تنمية المجتمع-</w:t>
      </w:r>
      <w:r w:rsid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4958B1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بيت لحم)</w:t>
      </w:r>
    </w:p>
    <w:p w:rsidR="002A22F8" w:rsidRPr="00531961" w:rsidRDefault="002A22F8" w:rsidP="00531961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عمر دهمان (</w:t>
      </w:r>
      <w:r w:rsidR="007A4686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مركز مصادر الشباب/ نادي الطفل/ الخليل)</w:t>
      </w:r>
    </w:p>
    <w:p w:rsidR="002A22F8" w:rsidRPr="00531961" w:rsidRDefault="007A4686" w:rsidP="00531961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ليوني هوجمان (مساعدة رئيسة الشبكة</w:t>
      </w:r>
      <w:r w:rsidR="002A22F8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</w:p>
    <w:p w:rsidR="00531961" w:rsidRDefault="00531961" w:rsidP="00531961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531961" w:rsidRDefault="00531961" w:rsidP="00531961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531961" w:rsidRDefault="00531961" w:rsidP="00531961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A22F8" w:rsidRPr="00123A57" w:rsidRDefault="002A22F8" w:rsidP="00531961">
      <w:pPr>
        <w:bidi/>
        <w:jc w:val="both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  <w:r w:rsidRPr="00123A57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rtl/>
        </w:rPr>
        <w:lastRenderedPageBreak/>
        <w:t>الغياب:</w:t>
      </w:r>
    </w:p>
    <w:p w:rsidR="002A22F8" w:rsidRPr="00531961" w:rsidRDefault="002A22F8" w:rsidP="00531961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د.صلاح الحج أحمد(غزة)</w:t>
      </w:r>
    </w:p>
    <w:p w:rsidR="002A22F8" w:rsidRPr="00531961" w:rsidRDefault="002A22F8" w:rsidP="00531961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احمد علوان  (غزة)</w:t>
      </w:r>
    </w:p>
    <w:p w:rsidR="00E752C5" w:rsidRPr="00531961" w:rsidRDefault="002A22F8" w:rsidP="00531961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ضياء جرار</w:t>
      </w:r>
      <w:r w:rsidR="00CB71FA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(نابلس)</w:t>
      </w:r>
    </w:p>
    <w:p w:rsidR="002A22F8" w:rsidRPr="00531961" w:rsidRDefault="002A22F8" w:rsidP="00123A57">
      <w:pPr>
        <w:bidi/>
        <w:ind w:left="360" w:firstLine="36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افتتح</w:t>
      </w:r>
      <w:r w:rsidR="00CB71FA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الاجتماع </w:t>
      </w:r>
      <w:r w:rsidR="00CB71FA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السيدة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د.أمال جادو سفير ووكيل وزارة الخارجية، حيث رحبت بالحضور وشكرتهم على مجيئهم </w:t>
      </w:r>
      <w:r w:rsidR="00123A5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واهتمامهم لحضور الاجتماع</w:t>
      </w:r>
      <w:r w:rsidR="00F12524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E37B5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وقد </w:t>
      </w:r>
      <w:r w:rsidR="00CB71FA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</w:t>
      </w:r>
      <w:r w:rsidR="00E37B5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وضحت عدة أمور </w:t>
      </w:r>
      <w:r w:rsidR="008E3706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 خلال تركيزها على النقاط التالية</w:t>
      </w:r>
      <w:r w:rsidR="00E37B5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:-</w:t>
      </w:r>
    </w:p>
    <w:p w:rsidR="00736040" w:rsidRPr="00531961" w:rsidRDefault="00531961" w:rsidP="00531961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</w:t>
      </w:r>
      <w:r w:rsidR="00E37B5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ab/>
      </w:r>
      <w:r w:rsidR="008E3706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أكدّت على</w:t>
      </w:r>
      <w:r w:rsidR="00E37B5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736040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>أهمية التعاون الفعال بين</w:t>
      </w:r>
      <w:r w:rsidR="008E3706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أعضاء</w:t>
      </w:r>
      <w:r w:rsidR="00E37B5C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اللجنة ال</w:t>
      </w:r>
      <w:r w:rsidR="00E37B5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تنسيقية لشبكة</w:t>
      </w:r>
      <w:r w:rsidR="00DE33ED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آنا</w:t>
      </w:r>
      <w:r w:rsidR="00736040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>ليند</w:t>
      </w:r>
      <w:r w:rsidR="00E37B5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فلسطين</w:t>
      </w:r>
      <w:r w:rsidR="00736040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ووزارة الخارجية</w:t>
      </w:r>
      <w:r w:rsidR="00E37B5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EB611C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br/>
      </w:r>
      <w:r w:rsidR="00EB611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</w:t>
      </w:r>
      <w:r w:rsidR="00E37B5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الفلسطينية</w:t>
      </w:r>
      <w:r w:rsidR="008E3706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وشكرت سفير فلسطين في بروكسل السيد عبد الرحيم الفرا لتعاونه ودعمه لعمل شبكة أناليند </w:t>
      </w:r>
      <w:r w:rsidR="009607E9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br/>
      </w:r>
      <w:r w:rsidR="009607E9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</w:t>
      </w:r>
      <w:r w:rsidR="008E3706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في فلسطين</w:t>
      </w:r>
      <w:r w:rsidR="00E37B5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736040" w:rsidRPr="00531961" w:rsidRDefault="00531961" w:rsidP="00531961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ab/>
        <w:t xml:space="preserve">  </w:t>
      </w:r>
      <w:r w:rsidR="00B3259B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DE33ED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وقد أوضحت أن وزارة الخارجية قامت بزيارة لشبكة أناليند في مقرها الاقليمي في الاسكندرية وتم اللقاء </w:t>
      </w:r>
      <w:r w:rsidR="00DE33ED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br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="00DE33ED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مع الدكتور نبيل الشريف في مقره في الاسكندرية ، وتم تبادل ونقاش جميع المواضيع ذات العلاقة مع </w:t>
      </w:r>
      <w:r w:rsidR="009607E9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br/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</w:t>
      </w:r>
      <w:r w:rsidR="009607E9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DE33ED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شبكة اناليند فلسطين، وحيث كان اللقاء ايجايبا وقد وعد الدكتور </w:t>
      </w:r>
      <w:r w:rsidR="009607E9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نبيل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على تلبية جميع طلبات وزارة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br/>
        <w:t xml:space="preserve">  </w:t>
      </w:r>
      <w:r w:rsidR="009607E9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DE33ED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الخارجية الفلسطينية المتعلقة بعمل شبكة أناليند</w:t>
      </w:r>
      <w:r w:rsidR="009607E9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9607E9" w:rsidRPr="00531961" w:rsidRDefault="009607E9" w:rsidP="00015B8A">
      <w:pPr>
        <w:bidi/>
        <w:ind w:firstLine="72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وقدمت د.أمل جادو شرحا مفيدا عن حالة</w:t>
      </w:r>
      <w:r w:rsidR="00187883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الوضع السياسي في فلسطين وما آلت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إليه الظروف السياسية </w:t>
      </w:r>
      <w:r w:rsidR="00187883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</w:t>
      </w:r>
      <w:r w:rsidR="00187883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br/>
        <w:t xml:space="preserve">   </w:t>
      </w:r>
      <w:r w:rsid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في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المنطقة. وطالبت الجميع بمساندة الشعب الفلسطيني على كل المستويات.وركزت في حديثها على </w:t>
      </w:r>
      <w:r w:rsidR="00187883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="00187883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br/>
        <w:t xml:space="preserve">  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فايروس كورونا وأثره على حياة الشعب الفلسطيني خلال فترة الاغلاق ، مؤ</w:t>
      </w:r>
      <w:r w:rsidR="00187883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كدة أنه يجب أخذ الحذر   </w:t>
      </w:r>
      <w:r w:rsidR="00187883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br/>
      </w:r>
      <w:r w:rsidR="00187883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لتجنب هذا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الفيروس من خلال طرق الوقاية التي نشرتها وزارة الصحة الفلسطينية</w:t>
      </w:r>
      <w:r w:rsidR="00015B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DE0D0C" w:rsidRPr="00531961" w:rsidRDefault="00BB0487" w:rsidP="00015B8A">
      <w:pPr>
        <w:bidi/>
        <w:ind w:firstLine="72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كما نوهت </w:t>
      </w:r>
      <w:r w:rsidR="00DE0D0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على ضرورة الالتزام بموعد عقد الاجتماعات  في وقتها المحدد وعدم التأخير حيث </w:t>
      </w:r>
      <w:r w:rsidR="004F64D2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br/>
      </w:r>
      <w:r w:rsidR="004F64D2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="00DE0D0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ذلك يعكس مهنية وشفافية مؤسسات المجتمع المدني ليكونوا على قدر المسؤولية وقدوة يحتذى بها.</w:t>
      </w:r>
    </w:p>
    <w:p w:rsidR="00015B8A" w:rsidRDefault="00015B8A" w:rsidP="00015B8A">
      <w:pPr>
        <w:bidi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015B8A" w:rsidRDefault="00BB0487" w:rsidP="00015B8A">
      <w:pPr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 xml:space="preserve">طلبت </w:t>
      </w:r>
      <w:r w:rsidR="002D47B0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د. جادو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أن  </w:t>
      </w:r>
      <w:r w:rsidRPr="00B61EFC">
        <w:rPr>
          <w:rFonts w:ascii="Simplified Arabic" w:hAnsi="Simplified Arabic" w:cs="Simplified Arabic" w:hint="cs"/>
          <w:b/>
          <w:bCs/>
          <w:caps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يكون هناك مبادرة أو أكثر لشبكة فلسطين تضم الأعضاء ومؤسسات الشبكة 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736040" w:rsidRPr="00015B8A" w:rsidRDefault="00BB0487" w:rsidP="00015B8A">
      <w:pPr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015B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كما طلبت من اللجنة التنسيقية </w:t>
      </w:r>
      <w:r w:rsidR="006330A6" w:rsidRPr="00015B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اعتماد فقط شبكة موحدة </w:t>
      </w:r>
      <w:r w:rsidR="006330A6" w:rsidRPr="00B61EFC">
        <w:rPr>
          <w:rFonts w:ascii="Simplified Arabic" w:hAnsi="Simplified Arabic" w:cs="Simplified Arabic" w:hint="cs"/>
          <w:b/>
          <w:bCs/>
          <w:caps/>
          <w:color w:val="C0504D" w:themeColor="accent2"/>
          <w:sz w:val="24"/>
          <w:szCs w:val="24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والطلب من غزة عدم تسمية أناليند غزة.</w:t>
      </w:r>
    </w:p>
    <w:p w:rsidR="00015B8A" w:rsidRDefault="006330A6" w:rsidP="00015B8A">
      <w:pPr>
        <w:numPr>
          <w:ilvl w:val="0"/>
          <w:numId w:val="11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وأكدت مره أخرى أن التواصل مستقبلا يستمر مع الأخوات رزان لفتاوي وجم</w:t>
      </w:r>
      <w:r w:rsidR="00015B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انه جابر من وزارة الخارجية   </w:t>
      </w:r>
    </w:p>
    <w:p w:rsidR="00736040" w:rsidRPr="00531961" w:rsidRDefault="00015B8A" w:rsidP="00015B8A">
      <w:pPr>
        <w:bidi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</w:t>
      </w:r>
      <w:r w:rsidR="006330A6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ذات ا</w:t>
      </w:r>
      <w:r w:rsidR="00370D2F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="006330A6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علاقة بالملف.</w:t>
      </w:r>
    </w:p>
    <w:p w:rsidR="00736040" w:rsidRPr="00531961" w:rsidRDefault="00611138" w:rsidP="00015B8A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كما بينت أهمية </w:t>
      </w:r>
      <w:r w:rsidR="006330A6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تنظيم </w:t>
      </w:r>
      <w:r w:rsidR="006330A6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أداء المقاومة</w:t>
      </w:r>
      <w:r w:rsidR="006330A6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الشعبية و</w:t>
      </w:r>
      <w:r w:rsidR="006330A6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منظمات المجتمع المدني</w:t>
      </w:r>
      <w:r w:rsidR="00370D2F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ودورها الايجابي</w:t>
      </w:r>
      <w:r w:rsidR="00015B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736040" w:rsidRPr="00015B8A" w:rsidRDefault="006330A6" w:rsidP="00015B8A">
      <w:pPr>
        <w:bidi/>
        <w:jc w:val="center"/>
        <w:rPr>
          <w:rFonts w:ascii="Simplified Arabic" w:hAnsi="Simplified Arabic" w:cs="Simplified Arabic"/>
          <w:b/>
          <w:bCs/>
          <w:i/>
          <w:iCs/>
          <w:color w:val="632423" w:themeColor="accent2" w:themeShade="80"/>
          <w:sz w:val="24"/>
          <w:szCs w:val="24"/>
        </w:rPr>
      </w:pPr>
      <w:r w:rsidRPr="00015B8A">
        <w:rPr>
          <w:rFonts w:ascii="Simplified Arabic" w:hAnsi="Simplified Arabic" w:cs="Simplified Arabic" w:hint="cs"/>
          <w:b/>
          <w:bCs/>
          <w:i/>
          <w:iCs/>
          <w:color w:val="632423" w:themeColor="accent2" w:themeShade="80"/>
          <w:sz w:val="24"/>
          <w:szCs w:val="24"/>
          <w:rtl/>
        </w:rPr>
        <w:t>وختمت حديثها بالشكر للجميع والدعم المتواصل.</w:t>
      </w:r>
    </w:p>
    <w:p w:rsidR="003153EA" w:rsidRPr="00531961" w:rsidRDefault="003153EA" w:rsidP="00531961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B611C" w:rsidRPr="00531961" w:rsidRDefault="006330A6" w:rsidP="00531961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وبعد أن أنهت د.أمال جادو حديثها وغادرت الاجتماع ، بدأنا بمناقشة الاجندة الخاصة بالشبكة ونشاطاتها</w:t>
      </w:r>
    </w:p>
    <w:p w:rsidR="003153EA" w:rsidRPr="00531961" w:rsidRDefault="003153EA" w:rsidP="00531961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015B8A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rtl/>
        </w:rPr>
        <w:t>مجموعة أعضاءشبكة اناليند فلسطين على الواتس أب</w:t>
      </w:r>
      <w:r w:rsidR="00370D2F" w:rsidRPr="00015B8A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rtl/>
        </w:rPr>
        <w:t xml:space="preserve">: </w:t>
      </w:r>
      <w:r w:rsidR="00370D2F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عدم أرسال او اضاف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 اي من المواضيع التي ليس لها علاقة بعمل الشبكة مثل رسائل الترحيب والادعية ...</w:t>
      </w:r>
    </w:p>
    <w:p w:rsidR="00736040" w:rsidRPr="00015B8A" w:rsidRDefault="00736040" w:rsidP="00531961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</w:rPr>
      </w:pPr>
      <w:r w:rsidRPr="00015B8A"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  <w:t>البريد الإلكتروني</w:t>
      </w:r>
      <w:r w:rsidR="003153EA" w:rsidRPr="00015B8A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rtl/>
        </w:rPr>
        <w:t xml:space="preserve"> والمرفقات</w:t>
      </w:r>
      <w:r w:rsidR="003153EA" w:rsidRPr="00015B8A"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  <w:t xml:space="preserve">: </w:t>
      </w:r>
    </w:p>
    <w:p w:rsidR="00736040" w:rsidRPr="00531961" w:rsidRDefault="003153EA" w:rsidP="00015B8A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ط</w:t>
      </w:r>
      <w:r w:rsidR="00015B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ٌ</w:t>
      </w:r>
      <w:r w:rsidR="00736040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>لب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من </w:t>
      </w:r>
      <w:r w:rsidR="00736040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عبير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العمل </w:t>
      </w:r>
      <w:r w:rsidR="00736040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>لتوثيق جميع</w:t>
      </w:r>
      <w:r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رسائل البريد الإلكتروني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وعمل</w:t>
      </w:r>
      <w:r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736040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>مجموعة بريدية</w:t>
      </w:r>
      <w:r w:rsidR="00EB611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736040" w:rsidRPr="00531961" w:rsidRDefault="006330A6" w:rsidP="00531961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015B8A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rtl/>
        </w:rPr>
        <w:t>عمل نشرة</w:t>
      </w:r>
      <w:r w:rsidR="00E03F7D" w:rsidRPr="00015B8A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rtl/>
        </w:rPr>
        <w:t xml:space="preserve"> تعريفية عن شبكة أناليند فلسطين، </w:t>
      </w:r>
      <w:r w:rsidR="00E03F7D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وتم الطلب من الأخت فدوى تعديلها واضافة ما تراه مناسبا ثم بعثها لأعضاء الشبكة كافة لوضع ملاحظاتهم </w:t>
      </w:r>
      <w:r w:rsidR="004652A9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على </w:t>
      </w:r>
      <w:r w:rsidR="00E03F7D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 يكون موعد تسليم المسودة في موعد أقصاه يوم الأحد الموافق 10.6.2020.</w:t>
      </w:r>
    </w:p>
    <w:p w:rsidR="00186D4E" w:rsidRPr="00531961" w:rsidRDefault="0086450A" w:rsidP="00531961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15B8A"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  <w:t>النشرة الإخبار</w:t>
      </w:r>
      <w:r w:rsidRPr="00015B8A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rtl/>
        </w:rPr>
        <w:t>ية</w:t>
      </w:r>
      <w:r w:rsidR="00736040" w:rsidRPr="00531961">
        <w:rPr>
          <w:rFonts w:ascii="Simplified Arabic" w:hAnsi="Simplified Arabic" w:cs="Simplified Arabic"/>
          <w:b/>
          <w:bCs/>
          <w:sz w:val="24"/>
          <w:szCs w:val="24"/>
        </w:rPr>
        <w:t xml:space="preserve"> :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كوفيد 19 "تم انجازها" </w:t>
      </w:r>
      <w:r w:rsidR="00E03F7D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ووضع الملاحظات عليها وارسلت الى المكتب الاقليمي في مصر .</w:t>
      </w:r>
    </w:p>
    <w:p w:rsidR="00015B8A" w:rsidRDefault="00015B8A" w:rsidP="00015B8A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</w:t>
      </w:r>
    </w:p>
    <w:p w:rsidR="00015B8A" w:rsidRDefault="00015B8A" w:rsidP="00015B8A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736040" w:rsidRPr="00015B8A" w:rsidRDefault="00736040" w:rsidP="00123A57">
      <w:pPr>
        <w:bidi/>
        <w:ind w:left="360"/>
        <w:jc w:val="both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u w:val="single"/>
          <w:rtl/>
        </w:rPr>
      </w:pPr>
      <w:r w:rsidRPr="00015B8A"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u w:val="single"/>
          <w:rtl/>
        </w:rPr>
        <w:lastRenderedPageBreak/>
        <w:t>طلب تقييم الاحتياجات</w:t>
      </w:r>
    </w:p>
    <w:p w:rsidR="00736040" w:rsidRPr="00531961" w:rsidRDefault="00123A57" w:rsidP="00123A57">
      <w:pPr>
        <w:bidi/>
        <w:ind w:left="720" w:firstLine="75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="00E03F7D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تمت مناقشة كيفية بناء قدرات أعضاء الشبكة كاملة ، فكان الاقتراح هو أن يتم تطوير استبيان خاص لأعضاء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</w:t>
      </w:r>
      <w:r w:rsidR="00E03F7D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الشبكة لرصد اولويات العمل في المرحلة القادمة والتعاون مع كافة الأطراف. وتم التبرع من قبل الأخ محمد حماد بمتابعة هذا العمل و</w:t>
      </w:r>
      <w:r w:rsidR="003B0938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>تم إرسال</w:t>
      </w:r>
      <w:r w:rsidR="003B0938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الاستبيان</w:t>
      </w:r>
      <w:r w:rsidR="00186D4E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إلى </w:t>
      </w:r>
      <w:r w:rsidR="00186D4E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أعضاء الشبكة </w:t>
      </w:r>
      <w:r w:rsidR="00736040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قبل محمد حماد</w:t>
      </w:r>
      <w:r w:rsidR="00E03F7D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736040" w:rsidRPr="00531961" w:rsidRDefault="00186D4E" w:rsidP="00123A57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على</w:t>
      </w:r>
      <w:r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أعضاء اللجنة الت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نسيقية للشبكة</w:t>
      </w:r>
      <w:r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تعبئة الاستبيان تبعا</w:t>
      </w:r>
      <w:r w:rsidR="00736040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="00736040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أولوياتهم حول برامج التدريب وبناء القدرات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br/>
        <w:t xml:space="preserve">   </w:t>
      </w:r>
      <w:r w:rsidR="00EB611C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>وإعادته</w:t>
      </w:r>
      <w:r w:rsidR="00736040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إلى عبير</w:t>
      </w:r>
      <w:r w:rsidR="00736040" w:rsidRPr="00531961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EB611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736040" w:rsidRPr="00531961" w:rsidRDefault="00186D4E" w:rsidP="00015B8A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طلب خالد بضرورة ارسال تذكير لاعضاء اللجنة التنسيقية للشبكة بض</w:t>
      </w:r>
      <w:r w:rsidR="00123A5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رورة ارسال الاستبيان بعد تعبئته </w:t>
      </w:r>
      <w:r w:rsidR="00246F9A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في موعد أقصاه يوم الاحد عبر البريد الالكتروني إلى محمد حماد .. وم</w:t>
      </w:r>
      <w:r w:rsidR="00123A5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حمد حماد بعد التدقيق يرسل قائمة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الاسماء التي ارسلت الاستبيان الى عبير</w:t>
      </w:r>
      <w:r w:rsidR="00CE32AB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736040" w:rsidRPr="00531961" w:rsidRDefault="00370D2F" w:rsidP="00015B8A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حفل الاعلان عن مأسسة شبكة أناليند/ فلسطين</w:t>
      </w:r>
    </w:p>
    <w:p w:rsidR="00736040" w:rsidRPr="00531961" w:rsidRDefault="00E03F7D" w:rsidP="00015B8A">
      <w:pPr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تمت مناقشة مستفيضه</w:t>
      </w:r>
      <w:r w:rsidR="00CE32AB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على المكان الذي سيعقد فيه الاجتماع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وكان هناك نقاش حول ترشيح مكانين</w:t>
      </w:r>
      <w:r w:rsidR="00CE32AB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</w:p>
    <w:p w:rsidR="00736040" w:rsidRPr="00123A57" w:rsidRDefault="00736040" w:rsidP="00531961">
      <w:pPr>
        <w:bidi/>
        <w:jc w:val="both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</w:rPr>
      </w:pPr>
      <w:r w:rsidRPr="00123A57"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  <w:t>أ) قصر بيت لحم للمؤتمرات</w:t>
      </w:r>
    </w:p>
    <w:p w:rsidR="002D32AC" w:rsidRPr="00123A57" w:rsidRDefault="00736040" w:rsidP="00531961">
      <w:pPr>
        <w:bidi/>
        <w:jc w:val="both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</w:pPr>
      <w:r w:rsidRPr="00123A57"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rtl/>
        </w:rPr>
        <w:t>ب) متحف محمود درويش رام الله</w:t>
      </w:r>
    </w:p>
    <w:p w:rsidR="00123A57" w:rsidRDefault="00123A57" w:rsidP="00123A57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96888" w:rsidRPr="00531961" w:rsidRDefault="00E03F7D" w:rsidP="00123A57">
      <w:pPr>
        <w:bidi/>
        <w:ind w:firstLine="72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وذلك لسعة المكانين</w:t>
      </w:r>
      <w:r w:rsidR="002D32A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وتجنب الازدحام في حفل افتتاح شبكة أناليند واعادة  هيكليتها وكان التقدير الاولي للدعوات 200 شخص من كافة الم</w:t>
      </w:r>
      <w:r w:rsidR="00123A5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حافظات وتم اقتراح موعد الاجتماع</w:t>
      </w:r>
      <w:r w:rsidR="002D32A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مبد</w:t>
      </w:r>
      <w:r w:rsidR="00370D2F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ئيا يوم الثلاثاء الموافق </w:t>
      </w:r>
      <w:r w:rsidR="00370D2F" w:rsidRPr="00531961">
        <w:rPr>
          <w:rFonts w:ascii="Simplified Arabic" w:hAnsi="Simplified Arabic" w:cs="Simplified Arabic"/>
          <w:b/>
          <w:bCs/>
          <w:sz w:val="24"/>
          <w:szCs w:val="24"/>
        </w:rPr>
        <w:t>2020.9.15</w:t>
      </w:r>
      <w:r w:rsidR="002D32AC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من الساعة العاشرة والنصف صباحا حتى الثانية من بعد الظهر وبالنسبة لمشاركة أعضاء الشبكة من غزة سيتم ترتيبه من خلال التواصل عبر تقنية الزووم أو الفيديو كونفرنس </w:t>
      </w:r>
      <w:r w:rsidR="00370D2F" w:rsidRPr="00531961">
        <w:rPr>
          <w:rFonts w:ascii="Simplified Arabic" w:hAnsi="Simplified Arabic" w:cs="Simplified Arabic"/>
          <w:b/>
          <w:bCs/>
          <w:sz w:val="24"/>
          <w:szCs w:val="24"/>
        </w:rPr>
        <w:t>.</w:t>
      </w:r>
    </w:p>
    <w:p w:rsidR="00123A57" w:rsidRDefault="00123A57" w:rsidP="00015B8A">
      <w:pPr>
        <w:bidi/>
        <w:jc w:val="both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u w:val="single"/>
          <w:rtl/>
        </w:rPr>
      </w:pPr>
    </w:p>
    <w:p w:rsidR="00736040" w:rsidRPr="00015B8A" w:rsidRDefault="002D32AC" w:rsidP="00123A57">
      <w:pPr>
        <w:bidi/>
        <w:jc w:val="both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u w:val="single"/>
        </w:rPr>
      </w:pPr>
      <w:r w:rsidRPr="00015B8A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u w:val="single"/>
          <w:rtl/>
        </w:rPr>
        <w:lastRenderedPageBreak/>
        <w:t>تم التوافق على مسودة جدول أعمال الاحتفال:-</w:t>
      </w:r>
    </w:p>
    <w:p w:rsidR="00570DA9" w:rsidRPr="00531961" w:rsidRDefault="00CE32AB" w:rsidP="00531961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>الافتتاح م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 العزف الموسيقي</w:t>
      </w:r>
      <w:r w:rsidR="00696888" w:rsidRPr="00531961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 w:rsidR="00696888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والمطلوب التنسيق مع مؤسسة صابرين ومؤسسات أخرى</w:t>
      </w:r>
    </w:p>
    <w:p w:rsidR="00403843" w:rsidRPr="00531961" w:rsidRDefault="00736040" w:rsidP="00531961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الترحيب و الكلمات </w:t>
      </w:r>
      <w:r w:rsidR="00696888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</w:t>
      </w:r>
      <w:r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المدير</w:t>
      </w:r>
      <w:r w:rsidR="00CE32AB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التنفيذي</w:t>
      </w:r>
      <w:r w:rsidR="00CE32AB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الممثل عن</w:t>
      </w:r>
      <w:r w:rsidR="00CE32AB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شبكة آنا ليند </w:t>
      </w:r>
      <w:r w:rsidR="00CE32AB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في الاسكندرية د. نبيل الشري</w:t>
      </w:r>
      <w:r w:rsidR="00D31151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 وممثل عن وزارة الخارجية الفلس</w:t>
      </w:r>
      <w:r w:rsidR="00CE32AB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طين</w:t>
      </w:r>
      <w:r w:rsidR="00D31151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="00CE32AB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="00D31151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د.أمال جادو</w:t>
      </w:r>
      <w:r w:rsidR="00CE32AB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8D3818" w:rsidRPr="00531961" w:rsidRDefault="00CE32AB" w:rsidP="00531961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تقديم </w:t>
      </w:r>
      <w:r w:rsidR="000E5011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>عرض</w:t>
      </w:r>
      <w:r w:rsidR="00D31151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توضيحي</w:t>
      </w:r>
      <w:r w:rsidR="000E5011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حول</w:t>
      </w:r>
      <w:r w:rsidR="00D31151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D31151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شبكة</w:t>
      </w:r>
      <w:r w:rsidR="000E5011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آنا ليند </w:t>
      </w:r>
      <w:r w:rsidR="00D31151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 أهدافها وانجازاتها</w:t>
      </w:r>
      <w:r w:rsidR="00246F9A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D31151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</w:t>
      </w:r>
      <w:r w:rsidR="00246F9A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إعادة </w:t>
      </w:r>
      <w:r w:rsidR="00246F9A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الهيكيلية </w:t>
      </w:r>
      <w:r w:rsidR="000E5011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>في الشبكة الفلسطينية والخطط المستقبلية</w:t>
      </w:r>
      <w:r w:rsidR="00246F9A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للشبكة.</w:t>
      </w:r>
      <w:r w:rsidR="00696888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(رئيسة الشبكة)</w:t>
      </w:r>
    </w:p>
    <w:p w:rsidR="000E5011" w:rsidRPr="00015B8A" w:rsidRDefault="000E5011" w:rsidP="00531961">
      <w:pPr>
        <w:bidi/>
        <w:jc w:val="both"/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u w:val="single"/>
        </w:rPr>
      </w:pPr>
      <w:r w:rsidRPr="00015B8A"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u w:val="single"/>
          <w:rtl/>
        </w:rPr>
        <w:t>ميزانية</w:t>
      </w:r>
      <w:r w:rsidR="001D5308" w:rsidRPr="00015B8A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u w:val="single"/>
          <w:rtl/>
        </w:rPr>
        <w:t xml:space="preserve"> الاحتفال:</w:t>
      </w:r>
    </w:p>
    <w:p w:rsidR="000E5011" w:rsidRPr="00531961" w:rsidRDefault="00246F9A" w:rsidP="00015B8A">
      <w:pPr>
        <w:numPr>
          <w:ilvl w:val="0"/>
          <w:numId w:val="15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تكلفة </w:t>
      </w:r>
      <w:r w:rsidR="000E5011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المواد الترويجية: حوالي 2000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دولار</w:t>
      </w:r>
      <w:r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(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اللافتة</w:t>
      </w:r>
      <w:r w:rsidR="000E5011"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>، أقلام رصاص، ...)</w:t>
      </w:r>
    </w:p>
    <w:p w:rsidR="000E5011" w:rsidRPr="00531961" w:rsidRDefault="001D5308" w:rsidP="00015B8A">
      <w:pPr>
        <w:numPr>
          <w:ilvl w:val="0"/>
          <w:numId w:val="15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حجز المكان وتم تكليف الأخ خالد شناعه بحجز/ قصر المؤتمرات في بيت لحم. وحتى الآن لم يردنا أي جواب من طرفه</w:t>
      </w:r>
    </w:p>
    <w:p w:rsidR="001D5308" w:rsidRDefault="001D5308" w:rsidP="00015B8A">
      <w:pPr>
        <w:numPr>
          <w:ilvl w:val="0"/>
          <w:numId w:val="15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اللافتات والنشرات الاعلامية عن الشبكة</w:t>
      </w:r>
    </w:p>
    <w:p w:rsidR="00B61EFC" w:rsidRPr="00531961" w:rsidRDefault="00B61EFC" w:rsidP="00B61EFC">
      <w:pPr>
        <w:numPr>
          <w:ilvl w:val="0"/>
          <w:numId w:val="15"/>
        </w:num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عرض مقترحات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مشاريع المؤسسات الفلسطينية التي قدمت لمنحة أناليند والممولة من الاتحاد الأوروبي لسنة 2020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B61EFC" w:rsidRPr="00B61EFC" w:rsidRDefault="00B61EFC" w:rsidP="00B61EFC">
      <w:pPr>
        <w:bidi/>
        <w:ind w:left="108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570DA9" w:rsidRPr="00531961" w:rsidRDefault="00F53E29" w:rsidP="00B61EFC">
      <w:pPr>
        <w:bidi/>
        <w:ind w:firstLine="72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بالنسبة للمؤسسات التي قدمت مقترحات مشاريع ضمن رزمة الاتحاد الاوروبي في أيار الماضي سوف نقوم بالتواصل مع الشبكة الاقليمية في الاسكندرية لمعرفة عدد المتقدمين بالطلبات وعدد هم 16 طلب.</w:t>
      </w:r>
      <w:r w:rsidR="00202184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وسيتم تزويدنا بالنتائج خلال شهر آب</w:t>
      </w:r>
      <w:r w:rsidR="00B61EF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وتم بعث الرابط لجميع أعضاء اللجنة التنسيقية بأسماء المؤسسات التي أرسلت طلباتها </w:t>
      </w:r>
      <w:r w:rsidR="00B61EF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0E5011" w:rsidRPr="00531961" w:rsidRDefault="00F53E29" w:rsidP="00531961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31961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u w:val="single"/>
          <w:rtl/>
        </w:rPr>
        <w:t>صوت</w:t>
      </w:r>
      <w:r w:rsidR="000E5011" w:rsidRPr="00531961">
        <w:rPr>
          <w:rFonts w:ascii="Simplified Arabic" w:hAnsi="Simplified Arabic" w:cs="Simplified Arabic"/>
          <w:b/>
          <w:bCs/>
          <w:color w:val="632423" w:themeColor="accent2" w:themeShade="80"/>
          <w:sz w:val="24"/>
          <w:szCs w:val="24"/>
          <w:u w:val="single"/>
          <w:rtl/>
        </w:rPr>
        <w:t xml:space="preserve"> الشباب</w:t>
      </w:r>
      <w:r w:rsidRPr="00531961">
        <w:rPr>
          <w:rFonts w:ascii="Simplified Arabic" w:hAnsi="Simplified Arabic" w:cs="Simplified Arabic" w:hint="cs"/>
          <w:b/>
          <w:bCs/>
          <w:color w:val="632423" w:themeColor="accent2" w:themeShade="80"/>
          <w:sz w:val="24"/>
          <w:szCs w:val="24"/>
          <w:u w:val="single"/>
          <w:rtl/>
        </w:rPr>
        <w:t xml:space="preserve"> المتوسط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كان هناك نقاش مطول حول تقليص الميزانية لهذا المشروع </w:t>
      </w:r>
      <w:r w:rsidR="00202184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من المركز الثقافي البريطاني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وعدم تقديم أي منحة للمؤسسات المشاركة في هذا البرنامج وتم الطلب من الأخوة عمر دهمان وخالد شناعة بمراجعة ومتابعة </w:t>
      </w: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المركز الثقافي البريطاني وتم الاتفاق بتزويدنا بآخر المستجدات بذلك</w:t>
      </w:r>
      <w:r w:rsidR="00787D50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="00202184"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ولم يردنا أي معلومات حول هذا الموضوع من طرفهم.</w:t>
      </w:r>
    </w:p>
    <w:p w:rsidR="00202184" w:rsidRPr="00531961" w:rsidRDefault="00202184" w:rsidP="00531961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ووعد الأخوة خالد وعمر بموافاتنا بالمستجدات حول انجازات العمل في هذا المشروع ولكن دون جدوى. لم يصلنا أية معلومات من طرفهم، آمل تزويدنا بها في أسرع وقت ممكن. </w:t>
      </w:r>
    </w:p>
    <w:p w:rsidR="00202184" w:rsidRPr="00531961" w:rsidRDefault="00202184" w:rsidP="00531961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وختمت رئيسة الشبكة الاجتماع حول متابعة جميع الامور التي وردت في محضر الاجتماع.</w:t>
      </w:r>
    </w:p>
    <w:p w:rsidR="00202184" w:rsidRPr="00531961" w:rsidRDefault="00202184" w:rsidP="00531961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5319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وآمل من الجميع الرد علينا في أسرع وقت ممكن.</w:t>
      </w:r>
    </w:p>
    <w:p w:rsidR="000E5011" w:rsidRPr="00531961" w:rsidRDefault="000E5011" w:rsidP="00531961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584227" w:rsidRDefault="00584227" w:rsidP="00584227">
      <w:pPr>
        <w:ind w:left="720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br/>
        <w:t xml:space="preserve">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ab/>
        <w:t xml:space="preserve">    فدوى الشاعر  </w:t>
      </w:r>
    </w:p>
    <w:p w:rsidR="00584227" w:rsidRPr="00531961" w:rsidRDefault="00584227" w:rsidP="00584227">
      <w:pPr>
        <w:ind w:left="720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رئيسة شبكة أناليند/فلسطين    </w:t>
      </w:r>
      <w:bookmarkStart w:id="0" w:name="_GoBack"/>
      <w:bookmarkEnd w:id="0"/>
    </w:p>
    <w:sectPr w:rsidR="00584227" w:rsidRPr="005319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71" w:rsidRDefault="00F92371" w:rsidP="00736040">
      <w:pPr>
        <w:spacing w:after="0" w:line="240" w:lineRule="auto"/>
      </w:pPr>
      <w:r>
        <w:separator/>
      </w:r>
    </w:p>
  </w:endnote>
  <w:endnote w:type="continuationSeparator" w:id="0">
    <w:p w:rsidR="00F92371" w:rsidRDefault="00F92371" w:rsidP="0073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Noto Sans Syriac Estrangela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71" w:rsidRDefault="00F92371" w:rsidP="00736040">
      <w:pPr>
        <w:spacing w:after="0" w:line="240" w:lineRule="auto"/>
      </w:pPr>
      <w:r>
        <w:separator/>
      </w:r>
    </w:p>
  </w:footnote>
  <w:footnote w:type="continuationSeparator" w:id="0">
    <w:p w:rsidR="00F92371" w:rsidRDefault="00F92371" w:rsidP="0073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33" w:rsidRDefault="00F92371">
    <w:pPr>
      <w:pStyle w:val="Header"/>
    </w:pPr>
    <w:sdt>
      <w:sdtPr>
        <w:id w:val="1301813308"/>
        <w:docPartObj>
          <w:docPartGallery w:val="Page Numbers (Margins)"/>
          <w:docPartUnique/>
        </w:docPartObj>
      </w:sdtPr>
      <w:sdtEndPr/>
      <w:sdtContent>
        <w:r w:rsidR="00D1078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787" w:rsidRDefault="00D1078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84227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D10787" w:rsidRDefault="00D10787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84227">
                          <w:rPr>
                            <w:noProof/>
                          </w:rPr>
                          <w:t>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82133">
      <w:rPr>
        <w:noProof/>
      </w:rPr>
      <w:drawing>
        <wp:anchor distT="114300" distB="114300" distL="114300" distR="114300" simplePos="0" relativeHeight="251659264" behindDoc="0" locked="0" layoutInCell="1" allowOverlap="1" wp14:anchorId="6E00D0B7" wp14:editId="3053FF3B">
          <wp:simplePos x="0" y="0"/>
          <wp:positionH relativeFrom="column">
            <wp:posOffset>-485140</wp:posOffset>
          </wp:positionH>
          <wp:positionV relativeFrom="paragraph">
            <wp:posOffset>48260</wp:posOffset>
          </wp:positionV>
          <wp:extent cx="5667375" cy="1457325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1457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CECF"/>
      </v:shape>
    </w:pict>
  </w:numPicBullet>
  <w:abstractNum w:abstractNumId="0">
    <w:nsid w:val="02E123AB"/>
    <w:multiLevelType w:val="hybridMultilevel"/>
    <w:tmpl w:val="3E6AF37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3698D"/>
    <w:multiLevelType w:val="hybridMultilevel"/>
    <w:tmpl w:val="13947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50C11"/>
    <w:multiLevelType w:val="hybridMultilevel"/>
    <w:tmpl w:val="52F29134"/>
    <w:lvl w:ilvl="0" w:tplc="FE1628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B1BE1"/>
    <w:multiLevelType w:val="hybridMultilevel"/>
    <w:tmpl w:val="7DE09AE2"/>
    <w:lvl w:ilvl="0" w:tplc="8F9E0FE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A7983"/>
    <w:multiLevelType w:val="hybridMultilevel"/>
    <w:tmpl w:val="C750DF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97B7A"/>
    <w:multiLevelType w:val="hybridMultilevel"/>
    <w:tmpl w:val="8AE6202C"/>
    <w:lvl w:ilvl="0" w:tplc="8F9E0FE0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A5385F"/>
    <w:multiLevelType w:val="hybridMultilevel"/>
    <w:tmpl w:val="07D4BB88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AFE701B"/>
    <w:multiLevelType w:val="hybridMultilevel"/>
    <w:tmpl w:val="DDFC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362C2"/>
    <w:multiLevelType w:val="hybridMultilevel"/>
    <w:tmpl w:val="C8BED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20235F"/>
    <w:multiLevelType w:val="hybridMultilevel"/>
    <w:tmpl w:val="73867874"/>
    <w:lvl w:ilvl="0" w:tplc="FE1628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2F617C"/>
    <w:multiLevelType w:val="hybridMultilevel"/>
    <w:tmpl w:val="72F80C52"/>
    <w:lvl w:ilvl="0" w:tplc="FE162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2620"/>
    <w:multiLevelType w:val="hybridMultilevel"/>
    <w:tmpl w:val="910884EE"/>
    <w:lvl w:ilvl="0" w:tplc="8F9E0FE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0138F"/>
    <w:multiLevelType w:val="hybridMultilevel"/>
    <w:tmpl w:val="F514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37536"/>
    <w:multiLevelType w:val="hybridMultilevel"/>
    <w:tmpl w:val="833872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56B54"/>
    <w:multiLevelType w:val="hybridMultilevel"/>
    <w:tmpl w:val="A32A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0"/>
    <w:rsid w:val="00015B8A"/>
    <w:rsid w:val="00062074"/>
    <w:rsid w:val="00082133"/>
    <w:rsid w:val="00090984"/>
    <w:rsid w:val="000E5011"/>
    <w:rsid w:val="00123A57"/>
    <w:rsid w:val="0012437F"/>
    <w:rsid w:val="00186D4E"/>
    <w:rsid w:val="00187883"/>
    <w:rsid w:val="001D5308"/>
    <w:rsid w:val="00202184"/>
    <w:rsid w:val="00246F9A"/>
    <w:rsid w:val="002A22F8"/>
    <w:rsid w:val="002D32AC"/>
    <w:rsid w:val="002D47B0"/>
    <w:rsid w:val="003153EA"/>
    <w:rsid w:val="003171C0"/>
    <w:rsid w:val="00370D2F"/>
    <w:rsid w:val="0037331F"/>
    <w:rsid w:val="003B0938"/>
    <w:rsid w:val="003E0629"/>
    <w:rsid w:val="00403843"/>
    <w:rsid w:val="004652A9"/>
    <w:rsid w:val="004958B1"/>
    <w:rsid w:val="004F64D2"/>
    <w:rsid w:val="00527A6E"/>
    <w:rsid w:val="00531961"/>
    <w:rsid w:val="00570DA9"/>
    <w:rsid w:val="00584227"/>
    <w:rsid w:val="005C7DC3"/>
    <w:rsid w:val="00611138"/>
    <w:rsid w:val="006330A6"/>
    <w:rsid w:val="00696888"/>
    <w:rsid w:val="00736040"/>
    <w:rsid w:val="00787D50"/>
    <w:rsid w:val="007A4686"/>
    <w:rsid w:val="0086450A"/>
    <w:rsid w:val="00870586"/>
    <w:rsid w:val="008D3818"/>
    <w:rsid w:val="008E1BF7"/>
    <w:rsid w:val="008E3706"/>
    <w:rsid w:val="00915C3F"/>
    <w:rsid w:val="009607E9"/>
    <w:rsid w:val="00B3259B"/>
    <w:rsid w:val="00B61EFC"/>
    <w:rsid w:val="00B65D93"/>
    <w:rsid w:val="00BB0487"/>
    <w:rsid w:val="00CB71FA"/>
    <w:rsid w:val="00CB7C5E"/>
    <w:rsid w:val="00CE32AB"/>
    <w:rsid w:val="00D10787"/>
    <w:rsid w:val="00D23A43"/>
    <w:rsid w:val="00D31151"/>
    <w:rsid w:val="00D91537"/>
    <w:rsid w:val="00DA70FC"/>
    <w:rsid w:val="00DD02F2"/>
    <w:rsid w:val="00DE0D0C"/>
    <w:rsid w:val="00DE33ED"/>
    <w:rsid w:val="00E03F7D"/>
    <w:rsid w:val="00E37B5C"/>
    <w:rsid w:val="00E752C5"/>
    <w:rsid w:val="00EB611C"/>
    <w:rsid w:val="00F12524"/>
    <w:rsid w:val="00F53E29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0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40"/>
  </w:style>
  <w:style w:type="paragraph" w:styleId="Footer">
    <w:name w:val="footer"/>
    <w:basedOn w:val="Normal"/>
    <w:link w:val="FooterChar"/>
    <w:uiPriority w:val="99"/>
    <w:unhideWhenUsed/>
    <w:rsid w:val="007360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40"/>
  </w:style>
  <w:style w:type="paragraph" w:styleId="ListParagraph">
    <w:name w:val="List Paragraph"/>
    <w:basedOn w:val="Normal"/>
    <w:uiPriority w:val="34"/>
    <w:qFormat/>
    <w:rsid w:val="00570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123A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0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40"/>
  </w:style>
  <w:style w:type="paragraph" w:styleId="Footer">
    <w:name w:val="footer"/>
    <w:basedOn w:val="Normal"/>
    <w:link w:val="FooterChar"/>
    <w:uiPriority w:val="99"/>
    <w:unhideWhenUsed/>
    <w:rsid w:val="007360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40"/>
  </w:style>
  <w:style w:type="paragraph" w:styleId="ListParagraph">
    <w:name w:val="List Paragraph"/>
    <w:basedOn w:val="Normal"/>
    <w:uiPriority w:val="34"/>
    <w:qFormat/>
    <w:rsid w:val="00570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123A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36</cp:revision>
  <cp:lastPrinted>2020-07-01T04:59:00Z</cp:lastPrinted>
  <dcterms:created xsi:type="dcterms:W3CDTF">2020-06-27T05:53:00Z</dcterms:created>
  <dcterms:modified xsi:type="dcterms:W3CDTF">2020-08-07T10:37:00Z</dcterms:modified>
</cp:coreProperties>
</file>