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8A7CA15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noProof/>
          <w:sz w:val="24"/>
          <w:szCs w:val="24"/>
        </w:rPr>
        <w:drawing>
          <wp:inline distT="0" distB="0" distL="0" distR="0" wp14:anchorId="44AD7929" wp14:editId="7F04EF8A">
            <wp:extent cx="1581141" cy="50474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74" cy="51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BA52" w14:textId="77777777" w:rsidR="003650CC" w:rsidRPr="00C576CB" w:rsidRDefault="003650CC" w:rsidP="003650CC">
      <w:pPr>
        <w:jc w:val="both"/>
        <w:rPr>
          <w:rFonts w:ascii="Arial Narrow" w:hAnsi="Arial Narrow"/>
          <w:b/>
          <w:bCs/>
          <w:lang w:val="el-GR"/>
        </w:rPr>
      </w:pPr>
    </w:p>
    <w:p w14:paraId="00000003" w14:textId="7B667C76" w:rsidR="00DA0D3F" w:rsidRPr="00C576CB" w:rsidRDefault="003650CC" w:rsidP="003650CC">
      <w:pPr>
        <w:jc w:val="both"/>
        <w:rPr>
          <w:rFonts w:ascii="Arial Narrow" w:hAnsi="Arial Narrow"/>
          <w:b/>
          <w:bCs/>
          <w:lang w:val="el-GR"/>
        </w:rPr>
      </w:pPr>
      <w:r w:rsidRPr="00C576CB">
        <w:rPr>
          <w:rFonts w:ascii="Arial Narrow" w:hAnsi="Arial Narrow"/>
          <w:b/>
          <w:bCs/>
          <w:lang w:val="el-GR"/>
        </w:rPr>
        <w:t>Οι πολιτικές και οι όροι μας</w:t>
      </w:r>
    </w:p>
    <w:p w14:paraId="00000004" w14:textId="77777777" w:rsidR="00DA0D3F" w:rsidRPr="00C576CB" w:rsidRDefault="00DA0D3F" w:rsidP="003650CC">
      <w:pPr>
        <w:jc w:val="both"/>
        <w:rPr>
          <w:rFonts w:ascii="Arial Narrow" w:hAnsi="Arial Narrow"/>
          <w:lang w:val="el-GR"/>
        </w:rPr>
      </w:pPr>
    </w:p>
    <w:p w14:paraId="42062CE8" w14:textId="5388441C" w:rsidR="003650CC" w:rsidRPr="00C576CB" w:rsidRDefault="003650CC" w:rsidP="003650CC">
      <w:pPr>
        <w:jc w:val="both"/>
        <w:rPr>
          <w:rFonts w:ascii="Arial Narrow" w:hAnsi="Arial Narrow"/>
          <w:highlight w:val="white"/>
          <w:lang w:val="el-GR"/>
        </w:rPr>
      </w:pPr>
      <w:r w:rsidRPr="00C576CB">
        <w:rPr>
          <w:rFonts w:ascii="Arial Narrow" w:hAnsi="Arial Narrow"/>
          <w:lang w:val="el-GR"/>
        </w:rPr>
        <w:t xml:space="preserve">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</w:t>
      </w:r>
      <w:r w:rsidRPr="00C576CB">
        <w:rPr>
          <w:rFonts w:ascii="Arial Narrow" w:hAnsi="Arial Narrow"/>
          <w:highlight w:val="white"/>
          <w:lang w:val="el-GR"/>
        </w:rPr>
        <w:t xml:space="preserve">λειτουργεί ως </w:t>
      </w:r>
      <w:r w:rsidRPr="00C576CB">
        <w:rPr>
          <w:rFonts w:ascii="Arial Narrow" w:hAnsi="Arial Narrow"/>
          <w:highlight w:val="white"/>
        </w:rPr>
        <w:t>forum</w:t>
      </w:r>
      <w:r w:rsidRPr="00C576CB">
        <w:rPr>
          <w:rFonts w:ascii="Arial Narrow" w:hAnsi="Arial Narrow"/>
          <w:highlight w:val="white"/>
          <w:lang w:val="el-GR"/>
        </w:rPr>
        <w:t xml:space="preserve"> για συζήτηση διαφόρων θεμάτων και προώθησής του στα κέντρα λήψης αποφάσεων και δεν εκφέρει συγκεκριμένη άποψη. </w:t>
      </w:r>
    </w:p>
    <w:p w14:paraId="45ADAE5D" w14:textId="77777777" w:rsidR="003650CC" w:rsidRPr="00C576CB" w:rsidRDefault="003650CC" w:rsidP="003650CC">
      <w:pPr>
        <w:jc w:val="both"/>
        <w:rPr>
          <w:rFonts w:ascii="Arial Narrow" w:hAnsi="Arial Narrow"/>
          <w:highlight w:val="white"/>
          <w:lang w:val="el-GR"/>
        </w:rPr>
      </w:pPr>
    </w:p>
    <w:p w14:paraId="00000007" w14:textId="5AF513ED" w:rsidR="00DA0D3F" w:rsidRPr="00C576CB" w:rsidRDefault="003650CC" w:rsidP="003650CC">
      <w:pPr>
        <w:jc w:val="both"/>
        <w:rPr>
          <w:rFonts w:ascii="Arial Narrow" w:hAnsi="Arial Narrow"/>
          <w:highlight w:val="white"/>
          <w:lang w:val="el-GR"/>
        </w:rPr>
      </w:pPr>
      <w:r w:rsidRPr="00C576CB">
        <w:rPr>
          <w:rFonts w:ascii="Arial Narrow" w:hAnsi="Arial Narrow"/>
          <w:highlight w:val="white"/>
          <w:lang w:val="el-GR"/>
        </w:rPr>
        <w:t xml:space="preserve">Οι κύριες μορφές εκδηλώσεων του </w:t>
      </w:r>
      <w:r w:rsidRPr="00C576CB">
        <w:rPr>
          <w:rFonts w:ascii="Arial Narrow" w:hAnsi="Arial Narrow"/>
          <w:highlight w:val="white"/>
        </w:rPr>
        <w:t>Oxygono</w:t>
      </w:r>
      <w:r w:rsidRPr="00C576CB">
        <w:rPr>
          <w:rFonts w:ascii="Arial Narrow" w:hAnsi="Arial Narrow"/>
          <w:highlight w:val="white"/>
          <w:lang w:val="el-GR"/>
        </w:rPr>
        <w:t xml:space="preserve"> είναι </w:t>
      </w:r>
      <w:r w:rsidRPr="00C576CB">
        <w:rPr>
          <w:rFonts w:ascii="Arial Narrow" w:hAnsi="Arial Narrow"/>
          <w:highlight w:val="white"/>
        </w:rPr>
        <w:t>events</w:t>
      </w:r>
      <w:r w:rsidRPr="00C576CB">
        <w:rPr>
          <w:rFonts w:ascii="Arial Narrow" w:hAnsi="Arial Narrow"/>
          <w:highlight w:val="white"/>
          <w:lang w:val="el-GR"/>
        </w:rPr>
        <w:t xml:space="preserve"> τύπου </w:t>
      </w:r>
      <w:r w:rsidRPr="00C576CB">
        <w:rPr>
          <w:rFonts w:ascii="Arial Narrow" w:hAnsi="Arial Narrow"/>
          <w:highlight w:val="white"/>
        </w:rPr>
        <w:t>debate</w:t>
      </w:r>
      <w:r w:rsidRPr="00C576CB">
        <w:rPr>
          <w:rFonts w:ascii="Arial Narrow" w:hAnsi="Arial Narrow"/>
          <w:highlight w:val="white"/>
          <w:lang w:val="el-GR"/>
        </w:rPr>
        <w:t xml:space="preserve"> και </w:t>
      </w:r>
      <w:r w:rsidRPr="00C576CB">
        <w:rPr>
          <w:rFonts w:ascii="Arial Narrow" w:hAnsi="Arial Narrow"/>
          <w:highlight w:val="white"/>
        </w:rPr>
        <w:t>informal</w:t>
      </w:r>
      <w:r w:rsidRPr="00C576CB">
        <w:rPr>
          <w:rFonts w:ascii="Arial Narrow" w:hAnsi="Arial Narrow"/>
          <w:highlight w:val="white"/>
          <w:lang w:val="el-GR"/>
        </w:rPr>
        <w:t xml:space="preserve"> </w:t>
      </w:r>
      <w:r w:rsidRPr="00C576CB">
        <w:rPr>
          <w:rFonts w:ascii="Arial Narrow" w:hAnsi="Arial Narrow"/>
          <w:highlight w:val="white"/>
        </w:rPr>
        <w:t>conversation</w:t>
      </w:r>
      <w:r w:rsidRPr="00C576CB">
        <w:rPr>
          <w:rFonts w:ascii="Arial Narrow" w:hAnsi="Arial Narrow"/>
          <w:highlight w:val="white"/>
          <w:lang w:val="el-GR"/>
        </w:rPr>
        <w:t xml:space="preserve"> αλλά και συγκεκριμένου τύπου </w:t>
      </w:r>
      <w:r w:rsidRPr="00C576CB">
        <w:rPr>
          <w:rFonts w:ascii="Arial Narrow" w:hAnsi="Arial Narrow"/>
          <w:highlight w:val="white"/>
          <w:lang w:val="en-US"/>
        </w:rPr>
        <w:t>events</w:t>
      </w:r>
      <w:r w:rsidRPr="00C576CB">
        <w:rPr>
          <w:rFonts w:ascii="Arial Narrow" w:hAnsi="Arial Narrow"/>
          <w:highlight w:val="white"/>
          <w:lang w:val="el-GR"/>
        </w:rPr>
        <w:t xml:space="preserve"> όπως η σειρά 2040, το </w:t>
      </w:r>
      <w:r w:rsidRPr="00C576CB">
        <w:rPr>
          <w:rFonts w:ascii="Arial Narrow" w:hAnsi="Arial Narrow"/>
          <w:highlight w:val="white"/>
          <w:lang w:val="en-US"/>
        </w:rPr>
        <w:t>State</w:t>
      </w:r>
      <w:r w:rsidRPr="00C576CB">
        <w:rPr>
          <w:rFonts w:ascii="Arial Narrow" w:hAnsi="Arial Narrow"/>
          <w:highlight w:val="white"/>
          <w:lang w:val="el-GR"/>
        </w:rPr>
        <w:t xml:space="preserve"> </w:t>
      </w:r>
      <w:r w:rsidRPr="00C576CB">
        <w:rPr>
          <w:rFonts w:ascii="Arial Narrow" w:hAnsi="Arial Narrow"/>
          <w:highlight w:val="white"/>
          <w:lang w:val="en-US"/>
        </w:rPr>
        <w:t>of</w:t>
      </w:r>
      <w:r w:rsidRPr="00C576CB">
        <w:rPr>
          <w:rFonts w:ascii="Arial Narrow" w:hAnsi="Arial Narrow"/>
          <w:highlight w:val="white"/>
          <w:lang w:val="el-GR"/>
        </w:rPr>
        <w:t xml:space="preserve"> </w:t>
      </w:r>
      <w:r w:rsidRPr="00C576CB">
        <w:rPr>
          <w:rFonts w:ascii="Arial Narrow" w:hAnsi="Arial Narrow"/>
          <w:highlight w:val="white"/>
          <w:lang w:val="en-US"/>
        </w:rPr>
        <w:t>the</w:t>
      </w:r>
      <w:r w:rsidRPr="00C576CB">
        <w:rPr>
          <w:rFonts w:ascii="Arial Narrow" w:hAnsi="Arial Narrow"/>
          <w:highlight w:val="white"/>
          <w:lang w:val="el-GR"/>
        </w:rPr>
        <w:t xml:space="preserve"> </w:t>
      </w:r>
      <w:r w:rsidRPr="00C576CB">
        <w:rPr>
          <w:rFonts w:ascii="Arial Narrow" w:hAnsi="Arial Narrow"/>
          <w:highlight w:val="white"/>
          <w:lang w:val="en-US"/>
        </w:rPr>
        <w:t>Republic</w:t>
      </w:r>
      <w:r w:rsidRPr="00C576CB">
        <w:rPr>
          <w:rFonts w:ascii="Arial Narrow" w:hAnsi="Arial Narrow"/>
          <w:highlight w:val="white"/>
          <w:lang w:val="el-GR"/>
        </w:rPr>
        <w:t xml:space="preserve"> και το </w:t>
      </w:r>
      <w:r w:rsidRPr="00C576CB">
        <w:rPr>
          <w:rFonts w:ascii="Arial Narrow" w:hAnsi="Arial Narrow"/>
          <w:highlight w:val="white"/>
          <w:lang w:val="en-US"/>
        </w:rPr>
        <w:t>Cyprus</w:t>
      </w:r>
      <w:r w:rsidRPr="00C576CB">
        <w:rPr>
          <w:rFonts w:ascii="Arial Narrow" w:hAnsi="Arial Narrow"/>
          <w:highlight w:val="white"/>
          <w:lang w:val="el-GR"/>
        </w:rPr>
        <w:t xml:space="preserve"> </w:t>
      </w:r>
      <w:r w:rsidRPr="00C576CB">
        <w:rPr>
          <w:rFonts w:ascii="Arial Narrow" w:hAnsi="Arial Narrow"/>
          <w:highlight w:val="white"/>
          <w:lang w:val="en-US"/>
        </w:rPr>
        <w:t>Forum</w:t>
      </w:r>
      <w:r w:rsidRPr="00C576CB">
        <w:rPr>
          <w:rFonts w:ascii="Arial Narrow" w:hAnsi="Arial Narrow"/>
          <w:highlight w:val="white"/>
          <w:lang w:val="el-GR"/>
        </w:rPr>
        <w:t xml:space="preserve">, με πολύ προσεκτική επιλογή των συμμετεχόντων και με βάση συγκεκριμένους κανόνες. </w:t>
      </w:r>
    </w:p>
    <w:p w14:paraId="00000008" w14:textId="77777777" w:rsidR="00DA0D3F" w:rsidRPr="00C576CB" w:rsidRDefault="00DA0D3F" w:rsidP="003650CC">
      <w:pPr>
        <w:jc w:val="both"/>
        <w:rPr>
          <w:rFonts w:ascii="Arial Narrow" w:hAnsi="Arial Narrow"/>
          <w:highlight w:val="white"/>
          <w:lang w:val="el-GR"/>
        </w:rPr>
      </w:pPr>
    </w:p>
    <w:p w14:paraId="00000009" w14:textId="77777777" w:rsidR="00DA0D3F" w:rsidRPr="00C576CB" w:rsidRDefault="003650CC" w:rsidP="003650CC">
      <w:pPr>
        <w:jc w:val="both"/>
        <w:rPr>
          <w:rFonts w:ascii="Arial Narrow" w:hAnsi="Arial Narrow"/>
          <w:highlight w:val="white"/>
          <w:lang w:val="el-GR"/>
        </w:rPr>
      </w:pPr>
      <w:r w:rsidRPr="00C576CB">
        <w:rPr>
          <w:rFonts w:ascii="Arial Narrow" w:hAnsi="Arial Narrow"/>
          <w:highlight w:val="white"/>
          <w:lang w:val="el-GR"/>
        </w:rPr>
        <w:t>Οι κανόνες αυτοί διασφαλίζουν τον αλληλοσεβασμό των ομιλητών, την ποιότητα του διαλόγου και τα χρονικά όρια της συζήτησης.</w:t>
      </w:r>
    </w:p>
    <w:p w14:paraId="0000000A" w14:textId="77777777" w:rsidR="00DA0D3F" w:rsidRPr="00C576CB" w:rsidRDefault="00DA0D3F" w:rsidP="003650CC">
      <w:pPr>
        <w:jc w:val="both"/>
        <w:rPr>
          <w:rFonts w:ascii="Arial Narrow" w:hAnsi="Arial Narrow"/>
          <w:highlight w:val="white"/>
          <w:lang w:val="el-GR"/>
        </w:rPr>
      </w:pPr>
    </w:p>
    <w:p w14:paraId="0000000B" w14:textId="03DD3A85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highlight w:val="white"/>
          <w:lang w:val="el-GR"/>
        </w:rPr>
        <w:t xml:space="preserve">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χωρίς να εκφέρει άποψη και χωρίς να παίρνει θέση μπορεί να υποστηρίξει άλλες εκδηλώσεις οι οποίες διοργανώνονται από άλλους οργανισμούς που επιθυμούν να χρησιμοποιήσουν τον τρόπο διεξαγωγής εκδηλώσεων του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. </w:t>
      </w:r>
    </w:p>
    <w:p w14:paraId="0000000C" w14:textId="77777777" w:rsidR="00DA0D3F" w:rsidRPr="00C576CB" w:rsidRDefault="00DA0D3F" w:rsidP="003650CC">
      <w:pPr>
        <w:jc w:val="both"/>
        <w:rPr>
          <w:rFonts w:ascii="Arial Narrow" w:hAnsi="Arial Narrow"/>
          <w:lang w:val="el-GR"/>
        </w:rPr>
      </w:pPr>
    </w:p>
    <w:p w14:paraId="0000000D" w14:textId="647CE632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lang w:val="el-GR"/>
        </w:rPr>
        <w:t xml:space="preserve">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μπορεί να υποστηρίξει εκδηλώσεις που μοιράζονται τις ίδιες ηθικές αξίες με 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υπό την μορφή εκδηλώσεων “</w:t>
      </w:r>
      <w:r w:rsidRPr="00C576CB">
        <w:rPr>
          <w:rFonts w:ascii="Arial Narrow" w:hAnsi="Arial Narrow"/>
        </w:rPr>
        <w:t>Powered</w:t>
      </w:r>
      <w:r w:rsidRPr="00C576CB">
        <w:rPr>
          <w:rFonts w:ascii="Arial Narrow" w:hAnsi="Arial Narrow"/>
          <w:lang w:val="el-GR"/>
        </w:rPr>
        <w:t xml:space="preserve"> </w:t>
      </w:r>
      <w:r w:rsidRPr="00C576CB">
        <w:rPr>
          <w:rFonts w:ascii="Arial Narrow" w:hAnsi="Arial Narrow"/>
        </w:rPr>
        <w:t>by</w:t>
      </w:r>
      <w:r w:rsidRPr="00C576CB">
        <w:rPr>
          <w:rFonts w:ascii="Arial Narrow" w:hAnsi="Arial Narrow"/>
          <w:lang w:val="el-GR"/>
        </w:rPr>
        <w:t xml:space="preserve">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>”</w:t>
      </w:r>
    </w:p>
    <w:p w14:paraId="0000000E" w14:textId="77777777" w:rsidR="00DA0D3F" w:rsidRPr="00C576CB" w:rsidRDefault="00DA0D3F" w:rsidP="003650CC">
      <w:pPr>
        <w:jc w:val="both"/>
        <w:rPr>
          <w:rFonts w:ascii="Arial Narrow" w:hAnsi="Arial Narrow"/>
          <w:lang w:val="el-GR"/>
        </w:rPr>
      </w:pPr>
    </w:p>
    <w:p w14:paraId="0000000F" w14:textId="77777777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lang w:val="el-GR"/>
        </w:rPr>
        <w:t xml:space="preserve">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δεν μπορεί να στηρίξει πολιτικές παρατάξεις.</w:t>
      </w:r>
    </w:p>
    <w:p w14:paraId="00000010" w14:textId="77777777" w:rsidR="00DA0D3F" w:rsidRPr="00C576CB" w:rsidRDefault="00DA0D3F" w:rsidP="003650CC">
      <w:pPr>
        <w:jc w:val="both"/>
        <w:rPr>
          <w:rFonts w:ascii="Arial Narrow" w:hAnsi="Arial Narrow"/>
          <w:lang w:val="el-GR"/>
        </w:rPr>
      </w:pPr>
    </w:p>
    <w:p w14:paraId="00000011" w14:textId="20B775DF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lang w:val="el-GR"/>
        </w:rPr>
        <w:t xml:space="preserve">Οι εκδηλώσεις που χρησιμοποιούν τις παραμέτρους διεξαγωγής εκδηλώσεων του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θα πρέπει να στέλνουν την αίτηση τους στο </w:t>
      </w:r>
      <w:r w:rsidRPr="00C576CB">
        <w:rPr>
          <w:rFonts w:ascii="Arial Narrow" w:hAnsi="Arial Narrow"/>
          <w:lang w:val="en-US"/>
        </w:rPr>
        <w:t>contact</w:t>
      </w:r>
      <w:r w:rsidRPr="00C576CB">
        <w:rPr>
          <w:rFonts w:ascii="Arial Narrow" w:hAnsi="Arial Narrow"/>
          <w:lang w:val="el-GR"/>
        </w:rPr>
        <w:t>@</w:t>
      </w:r>
      <w:proofErr w:type="spellStart"/>
      <w:r w:rsidRPr="00C576CB">
        <w:rPr>
          <w:rFonts w:ascii="Arial Narrow" w:hAnsi="Arial Narrow"/>
          <w:lang w:val="en-US"/>
        </w:rPr>
        <w:t>oxygono</w:t>
      </w:r>
      <w:proofErr w:type="spellEnd"/>
      <w:r w:rsidRPr="00C576CB">
        <w:rPr>
          <w:rFonts w:ascii="Arial Narrow" w:hAnsi="Arial Narrow"/>
          <w:lang w:val="el-GR"/>
        </w:rPr>
        <w:t>.</w:t>
      </w:r>
      <w:r w:rsidRPr="00C576CB">
        <w:rPr>
          <w:rFonts w:ascii="Arial Narrow" w:hAnsi="Arial Narrow"/>
          <w:lang w:val="en-US"/>
        </w:rPr>
        <w:t>org</w:t>
      </w:r>
      <w:r w:rsidRPr="00C576CB">
        <w:rPr>
          <w:rFonts w:ascii="Arial Narrow" w:hAnsi="Arial Narrow"/>
          <w:lang w:val="el-GR"/>
        </w:rPr>
        <w:t xml:space="preserve"> με τις πιο κάτω πληροφορίες σχετικά με την εκδήλωση:</w:t>
      </w:r>
    </w:p>
    <w:p w14:paraId="1656F310" w14:textId="77777777" w:rsidR="003650CC" w:rsidRPr="00C576CB" w:rsidRDefault="003650CC" w:rsidP="003650CC">
      <w:pPr>
        <w:jc w:val="both"/>
        <w:rPr>
          <w:rFonts w:ascii="Arial Narrow" w:hAnsi="Arial Narrow"/>
          <w:lang w:val="el-GR"/>
        </w:rPr>
      </w:pPr>
    </w:p>
    <w:p w14:paraId="00000012" w14:textId="10547356" w:rsidR="00DA0D3F" w:rsidRPr="00C576CB" w:rsidRDefault="003650CC" w:rsidP="003650CC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C576CB">
        <w:rPr>
          <w:rFonts w:ascii="Arial Narrow" w:hAnsi="Arial Narrow"/>
        </w:rPr>
        <w:t>Ποιο</w:t>
      </w:r>
      <w:proofErr w:type="spellEnd"/>
      <w:r w:rsidRPr="00C576CB">
        <w:rPr>
          <w:rFonts w:ascii="Arial Narrow" w:hAnsi="Arial Narrow"/>
          <w:lang w:val="el-GR"/>
        </w:rPr>
        <w:t>ι</w:t>
      </w:r>
      <w:r w:rsidRPr="00C576CB">
        <w:rPr>
          <w:rFonts w:ascii="Arial Narrow" w:hAnsi="Arial Narrow"/>
        </w:rPr>
        <w:t xml:space="preserve"> είναι οι διοργα</w:t>
      </w:r>
      <w:proofErr w:type="spellStart"/>
      <w:r w:rsidRPr="00C576CB">
        <w:rPr>
          <w:rFonts w:ascii="Arial Narrow" w:hAnsi="Arial Narrow"/>
        </w:rPr>
        <w:t>νωτές</w:t>
      </w:r>
      <w:proofErr w:type="spellEnd"/>
    </w:p>
    <w:p w14:paraId="00000013" w14:textId="47D42771" w:rsidR="00DA0D3F" w:rsidRPr="00C576CB" w:rsidRDefault="003650CC" w:rsidP="003650CC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C576CB">
        <w:rPr>
          <w:rFonts w:ascii="Arial Narrow" w:hAnsi="Arial Narrow"/>
        </w:rPr>
        <w:t>Ποιοι</w:t>
      </w:r>
      <w:proofErr w:type="spellEnd"/>
      <w:r w:rsidRPr="00C576CB">
        <w:rPr>
          <w:rFonts w:ascii="Arial Narrow" w:hAnsi="Arial Narrow"/>
        </w:rPr>
        <w:t xml:space="preserve"> είναι οι </w:t>
      </w:r>
      <w:r w:rsidRPr="00C576CB">
        <w:rPr>
          <w:rFonts w:ascii="Arial Narrow" w:hAnsi="Arial Narrow"/>
          <w:lang w:val="el-GR"/>
        </w:rPr>
        <w:t>χορηγοί</w:t>
      </w:r>
    </w:p>
    <w:p w14:paraId="00000014" w14:textId="77777777" w:rsidR="00DA0D3F" w:rsidRPr="00C576CB" w:rsidRDefault="003650CC" w:rsidP="003650CC">
      <w:pPr>
        <w:numPr>
          <w:ilvl w:val="0"/>
          <w:numId w:val="1"/>
        </w:num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lang w:val="el-GR"/>
        </w:rPr>
        <w:t>Ποιοι είναι οι στόχοι της εκδήλωσης</w:t>
      </w:r>
    </w:p>
    <w:p w14:paraId="00000015" w14:textId="77777777" w:rsidR="00DA0D3F" w:rsidRPr="00C576CB" w:rsidRDefault="003650CC" w:rsidP="003650CC">
      <w:pPr>
        <w:numPr>
          <w:ilvl w:val="0"/>
          <w:numId w:val="1"/>
        </w:num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lang w:val="el-GR"/>
        </w:rPr>
        <w:t>Ιστοσελίδα του οργανισμού που διοργανώνει την εκδήλωση</w:t>
      </w:r>
    </w:p>
    <w:p w14:paraId="00000016" w14:textId="012DB692" w:rsidR="00DA0D3F" w:rsidRPr="00C576CB" w:rsidRDefault="003650CC" w:rsidP="003650C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576CB">
        <w:rPr>
          <w:rFonts w:ascii="Arial Narrow" w:hAnsi="Arial Narrow"/>
        </w:rPr>
        <w:t>Στοιχεία επικοινωνίας</w:t>
      </w:r>
    </w:p>
    <w:p w14:paraId="00000017" w14:textId="77777777" w:rsidR="00DA0D3F" w:rsidRPr="00C576CB" w:rsidRDefault="00DA0D3F" w:rsidP="003650CC">
      <w:pPr>
        <w:jc w:val="both"/>
        <w:rPr>
          <w:rFonts w:ascii="Arial Narrow" w:hAnsi="Arial Narrow"/>
        </w:rPr>
      </w:pPr>
    </w:p>
    <w:p w14:paraId="00000018" w14:textId="17C48678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lang w:val="el-GR"/>
        </w:rPr>
        <w:t xml:space="preserve">Όταν η έγκριση δοθεί για την στήριξη της εκδήλωσης από 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τότε στην εκδήλωση θα πρέπει να γίνει αναγνώριση του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στην έναρξη της εκδήλωσης και να προβάλλεται το </w:t>
      </w:r>
      <w:r w:rsidRPr="00C576CB">
        <w:rPr>
          <w:rFonts w:ascii="Arial Narrow" w:hAnsi="Arial Narrow"/>
          <w:lang w:val="en-US"/>
        </w:rPr>
        <w:t>promo</w:t>
      </w:r>
      <w:r w:rsidRPr="00C576CB">
        <w:rPr>
          <w:rFonts w:ascii="Arial Narrow" w:hAnsi="Arial Narrow"/>
          <w:lang w:val="el-GR"/>
        </w:rPr>
        <w:t xml:space="preserve"> βίντεο του οργανισμού.</w:t>
      </w:r>
    </w:p>
    <w:p w14:paraId="00000019" w14:textId="77777777" w:rsidR="00DA0D3F" w:rsidRPr="00C576CB" w:rsidRDefault="00DA0D3F" w:rsidP="003650CC">
      <w:pPr>
        <w:jc w:val="both"/>
        <w:rPr>
          <w:rFonts w:ascii="Arial Narrow" w:hAnsi="Arial Narrow"/>
          <w:lang w:val="el-GR"/>
        </w:rPr>
      </w:pPr>
    </w:p>
    <w:p w14:paraId="0000001A" w14:textId="25D98892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</w:rPr>
        <w:t>To</w:t>
      </w:r>
      <w:r w:rsidRPr="00C576CB">
        <w:rPr>
          <w:rFonts w:ascii="Arial Narrow" w:hAnsi="Arial Narrow"/>
          <w:lang w:val="el-GR"/>
        </w:rPr>
        <w:t xml:space="preserve">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δεν ανήκει σε κανέναν, αλλά ταυτόχρονα ανήκει σε όλους και η ιδέα και το όραμα που υπηρετεί, είναι υπεράνω των εκάστοτε ατόμων που το απαρτίζουν. Για αυτό και 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δεν χρεώνει τη συμμετοχή στις εκδηλώσεις του.  </w:t>
      </w:r>
    </w:p>
    <w:p w14:paraId="0000001B" w14:textId="77777777" w:rsidR="00DA0D3F" w:rsidRPr="00C576CB" w:rsidRDefault="00DA0D3F" w:rsidP="003650CC">
      <w:pPr>
        <w:jc w:val="both"/>
        <w:rPr>
          <w:rFonts w:ascii="Arial Narrow" w:hAnsi="Arial Narrow"/>
          <w:lang w:val="el-GR"/>
        </w:rPr>
      </w:pPr>
    </w:p>
    <w:p w14:paraId="0000001C" w14:textId="4376BC68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lang w:val="el-GR"/>
        </w:rPr>
        <w:t xml:space="preserve">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 δέχεται εισφορές από άλλους οργανισμούς που θέλουν να στηρίξουν τις πρωτοβουλίες του. Ο οργανισμός δεν μπορεί να δεχτεί εισφορές από οργανισμούς που θέλουν να επιβάλουν περιορισμούς που συγκρούονται με την ανεξαρτησία του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 και τις ηθικές του αξίες όπως περιγράφονται στο καταστατικό του.</w:t>
      </w:r>
    </w:p>
    <w:p w14:paraId="08981AA9" w14:textId="77777777" w:rsidR="003650CC" w:rsidRPr="00C576CB" w:rsidRDefault="003650CC" w:rsidP="003650CC">
      <w:pPr>
        <w:jc w:val="both"/>
        <w:rPr>
          <w:rFonts w:ascii="Arial Narrow" w:hAnsi="Arial Narrow"/>
          <w:lang w:val="el-GR"/>
        </w:rPr>
      </w:pPr>
    </w:p>
    <w:p w14:paraId="0000001D" w14:textId="2D962EBF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lang w:val="el-GR"/>
        </w:rPr>
        <w:t xml:space="preserve">Σε περιπτώσεις όπου 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 δέχεται χορηγίες, 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 xml:space="preserve">  θα αναγνωρίζει τον χορηγό στο υλικό της εκδήλωσης με την αναφορά “</w:t>
      </w:r>
      <w:r w:rsidRPr="00C576CB">
        <w:rPr>
          <w:rFonts w:ascii="Arial Narrow" w:hAnsi="Arial Narrow"/>
        </w:rPr>
        <w:t>Sponsored</w:t>
      </w:r>
      <w:r w:rsidRPr="00C576CB">
        <w:rPr>
          <w:rFonts w:ascii="Arial Narrow" w:hAnsi="Arial Narrow"/>
          <w:lang w:val="el-GR"/>
        </w:rPr>
        <w:t xml:space="preserve"> </w:t>
      </w:r>
      <w:r w:rsidRPr="00C576CB">
        <w:rPr>
          <w:rFonts w:ascii="Arial Narrow" w:hAnsi="Arial Narrow"/>
        </w:rPr>
        <w:t>by</w:t>
      </w:r>
      <w:r w:rsidRPr="00C576CB">
        <w:rPr>
          <w:rFonts w:ascii="Arial Narrow" w:hAnsi="Arial Narrow"/>
          <w:lang w:val="el-GR"/>
        </w:rPr>
        <w:t xml:space="preserve">” και θα βάζει το λογότυπο στις προσκλήσεις της εκδήλωσης που θα στέλνονται και στο συγκεκριμένο </w:t>
      </w:r>
      <w:r w:rsidRPr="00C576CB">
        <w:rPr>
          <w:rFonts w:ascii="Arial Narrow" w:hAnsi="Arial Narrow"/>
        </w:rPr>
        <w:t>event</w:t>
      </w:r>
      <w:r w:rsidRPr="00C576CB">
        <w:rPr>
          <w:rFonts w:ascii="Arial Narrow" w:hAnsi="Arial Narrow"/>
          <w:lang w:val="el-GR"/>
        </w:rPr>
        <w:t xml:space="preserve"> </w:t>
      </w:r>
      <w:r w:rsidRPr="00C576CB">
        <w:rPr>
          <w:rFonts w:ascii="Arial Narrow" w:hAnsi="Arial Narrow"/>
        </w:rPr>
        <w:t>page</w:t>
      </w:r>
      <w:r w:rsidRPr="00C576CB">
        <w:rPr>
          <w:rFonts w:ascii="Arial Narrow" w:hAnsi="Arial Narrow"/>
          <w:lang w:val="el-GR"/>
        </w:rPr>
        <w:t xml:space="preserve"> στα  </w:t>
      </w:r>
      <w:r w:rsidRPr="00C576CB">
        <w:rPr>
          <w:rFonts w:ascii="Arial Narrow" w:hAnsi="Arial Narrow"/>
        </w:rPr>
        <w:t>social</w:t>
      </w:r>
      <w:r w:rsidRPr="00C576CB">
        <w:rPr>
          <w:rFonts w:ascii="Arial Narrow" w:hAnsi="Arial Narrow"/>
          <w:lang w:val="el-GR"/>
        </w:rPr>
        <w:t xml:space="preserve"> </w:t>
      </w:r>
      <w:r w:rsidRPr="00C576CB">
        <w:rPr>
          <w:rFonts w:ascii="Arial Narrow" w:hAnsi="Arial Narrow"/>
        </w:rPr>
        <w:t>media</w:t>
      </w:r>
      <w:r w:rsidRPr="00C576CB">
        <w:rPr>
          <w:rFonts w:ascii="Arial Narrow" w:hAnsi="Arial Narrow"/>
          <w:lang w:val="el-GR"/>
        </w:rPr>
        <w:t xml:space="preserve"> όπως επίσης και κατά τη διάρκεια της εκδήλωσης. </w:t>
      </w:r>
    </w:p>
    <w:p w14:paraId="0000001E" w14:textId="77777777" w:rsidR="00DA0D3F" w:rsidRPr="00C576CB" w:rsidRDefault="00DA0D3F" w:rsidP="003650CC">
      <w:pPr>
        <w:jc w:val="both"/>
        <w:rPr>
          <w:rFonts w:ascii="Arial Narrow" w:hAnsi="Arial Narrow"/>
          <w:lang w:val="el-GR"/>
        </w:rPr>
      </w:pPr>
    </w:p>
    <w:p w14:paraId="00000026" w14:textId="51E16BD1" w:rsidR="00DA0D3F" w:rsidRPr="00C576CB" w:rsidRDefault="003650CC" w:rsidP="003650CC">
      <w:pPr>
        <w:jc w:val="both"/>
        <w:rPr>
          <w:rFonts w:ascii="Arial Narrow" w:hAnsi="Arial Narrow"/>
          <w:lang w:val="el-GR"/>
        </w:rPr>
      </w:pPr>
      <w:r w:rsidRPr="00C576CB">
        <w:rPr>
          <w:rFonts w:ascii="Arial Narrow" w:hAnsi="Arial Narrow"/>
          <w:lang w:val="el-GR"/>
        </w:rPr>
        <w:t xml:space="preserve">Το </w:t>
      </w:r>
      <w:r w:rsidRPr="00C576CB">
        <w:rPr>
          <w:rFonts w:ascii="Arial Narrow" w:hAnsi="Arial Narrow"/>
        </w:rPr>
        <w:t>Oxygono</w:t>
      </w:r>
      <w:r w:rsidRPr="00C576CB">
        <w:rPr>
          <w:rFonts w:ascii="Arial Narrow" w:hAnsi="Arial Narrow"/>
          <w:lang w:val="el-GR"/>
        </w:rPr>
        <w:t>, σε καμία περίπτωση δεν χάνει την ιδιοκτησία οποιασδήποτε εκδήλωσης και πρωτοβουλίας του.</w:t>
      </w:r>
    </w:p>
    <w:sectPr w:rsidR="00DA0D3F" w:rsidRPr="00C576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34284"/>
    <w:multiLevelType w:val="multilevel"/>
    <w:tmpl w:val="E6BA0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LU0NrY0NwcRSjpKwanFxZn5eSAFhrUAM1AOxiwAAAA="/>
  </w:docVars>
  <w:rsids>
    <w:rsidRoot w:val="00DA0D3F"/>
    <w:rsid w:val="003650CC"/>
    <w:rsid w:val="00C576CB"/>
    <w:rsid w:val="00D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CC42"/>
  <w15:docId w15:val="{A343C167-A0D0-4A63-909A-75C3DC0E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Avgi Hadjizinoviou</dc:creator>
  <cp:lastModifiedBy>Avgi Hadjizinoviou</cp:lastModifiedBy>
  <cp:revision>2</cp:revision>
  <dcterms:created xsi:type="dcterms:W3CDTF">2021-06-02T05:39:00Z</dcterms:created>
  <dcterms:modified xsi:type="dcterms:W3CDTF">2021-06-02T05:39:00Z</dcterms:modified>
</cp:coreProperties>
</file>