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F1AA" w14:textId="77777777" w:rsidR="002D4DF5" w:rsidRPr="005031C6" w:rsidRDefault="002D4DF5" w:rsidP="00E60EC1">
      <w:pPr>
        <w:tabs>
          <w:tab w:val="left" w:pos="540"/>
          <w:tab w:val="left" w:pos="720"/>
        </w:tabs>
        <w:contextualSpacing/>
        <w:rPr>
          <w:rFonts w:asciiTheme="minorBidi" w:hAnsiTheme="minorBidi"/>
        </w:rPr>
      </w:pPr>
    </w:p>
    <w:p w14:paraId="2BD1EFBC" w14:textId="77777777" w:rsidR="002A01FC" w:rsidRDefault="002A01FC" w:rsidP="00F06563">
      <w:pPr>
        <w:tabs>
          <w:tab w:val="left" w:pos="720"/>
        </w:tabs>
        <w:spacing w:line="240" w:lineRule="auto"/>
        <w:contextualSpacing/>
        <w:rPr>
          <w:rFonts w:asciiTheme="minorBidi" w:hAnsiTheme="minorBidi"/>
          <w:b/>
          <w:bCs/>
          <w:sz w:val="32"/>
          <w:szCs w:val="32"/>
          <w:lang w:val="en"/>
        </w:rPr>
      </w:pPr>
      <w:r>
        <w:rPr>
          <w:rFonts w:asciiTheme="minorBidi" w:hAnsiTheme="minorBidi"/>
          <w:b/>
          <w:bCs/>
          <w:sz w:val="32"/>
          <w:szCs w:val="32"/>
          <w:lang w:val="en"/>
        </w:rPr>
        <w:t xml:space="preserve">Selection of most prominent </w:t>
      </w:r>
      <w:r w:rsidR="00EB7347" w:rsidRPr="00EB7347">
        <w:rPr>
          <w:rFonts w:asciiTheme="minorBidi" w:hAnsiTheme="minorBidi"/>
          <w:b/>
          <w:bCs/>
          <w:sz w:val="32"/>
          <w:szCs w:val="32"/>
          <w:lang w:val="en"/>
        </w:rPr>
        <w:t>E</w:t>
      </w:r>
      <w:r w:rsidR="002D4DF5" w:rsidRPr="00EB7347">
        <w:rPr>
          <w:rFonts w:asciiTheme="minorBidi" w:hAnsiTheme="minorBidi"/>
          <w:b/>
          <w:bCs/>
          <w:sz w:val="32"/>
          <w:szCs w:val="32"/>
          <w:lang w:val="en"/>
        </w:rPr>
        <w:t>xhibitions</w:t>
      </w:r>
      <w:r w:rsidR="00EB7347" w:rsidRPr="00EB7347">
        <w:rPr>
          <w:rFonts w:asciiTheme="minorBidi" w:hAnsiTheme="minorBidi"/>
          <w:b/>
          <w:bCs/>
          <w:sz w:val="32"/>
          <w:szCs w:val="32"/>
          <w:lang w:val="en"/>
        </w:rPr>
        <w:t xml:space="preserve"> </w:t>
      </w:r>
    </w:p>
    <w:p w14:paraId="2FE6C535" w14:textId="77777777" w:rsidR="002D4DF5" w:rsidRDefault="00791434" w:rsidP="00F06563">
      <w:pPr>
        <w:tabs>
          <w:tab w:val="left" w:pos="720"/>
        </w:tabs>
        <w:spacing w:line="240" w:lineRule="auto"/>
        <w:contextualSpacing/>
        <w:rPr>
          <w:rFonts w:asciiTheme="minorBidi" w:hAnsiTheme="minorBidi"/>
          <w:b/>
          <w:bCs/>
          <w:sz w:val="32"/>
          <w:szCs w:val="32"/>
          <w:lang w:val="en"/>
        </w:rPr>
      </w:pPr>
      <w:r w:rsidRPr="00EB7347">
        <w:rPr>
          <w:rFonts w:asciiTheme="minorBidi" w:hAnsiTheme="minorBidi"/>
          <w:b/>
          <w:bCs/>
          <w:sz w:val="32"/>
          <w:szCs w:val="32"/>
          <w:lang w:val="en"/>
        </w:rPr>
        <w:t xml:space="preserve">Organized </w:t>
      </w:r>
      <w:r w:rsidR="00EB7347" w:rsidRPr="00EB7347">
        <w:rPr>
          <w:rFonts w:asciiTheme="minorBidi" w:hAnsiTheme="minorBidi"/>
          <w:b/>
          <w:bCs/>
          <w:sz w:val="32"/>
          <w:szCs w:val="32"/>
          <w:lang w:val="en"/>
        </w:rPr>
        <w:t xml:space="preserve">by </w:t>
      </w:r>
      <w:r w:rsidRPr="00EB7347">
        <w:rPr>
          <w:rFonts w:asciiTheme="minorBidi" w:hAnsiTheme="minorBidi"/>
          <w:b/>
          <w:bCs/>
          <w:sz w:val="32"/>
          <w:szCs w:val="32"/>
          <w:lang w:val="en"/>
        </w:rPr>
        <w:t>or with the participation of MEADOWS</w:t>
      </w:r>
    </w:p>
    <w:p w14:paraId="23DE5A82" w14:textId="77777777" w:rsidR="00F06563" w:rsidRPr="00EB7347" w:rsidRDefault="00F06563" w:rsidP="00F06563">
      <w:pPr>
        <w:tabs>
          <w:tab w:val="left" w:pos="720"/>
        </w:tabs>
        <w:spacing w:line="240" w:lineRule="auto"/>
        <w:contextualSpacing/>
        <w:rPr>
          <w:rFonts w:asciiTheme="minorBidi" w:hAnsiTheme="minorBidi"/>
          <w:b/>
          <w:bCs/>
          <w:sz w:val="32"/>
          <w:szCs w:val="32"/>
          <w:lang w:val="en"/>
        </w:rPr>
      </w:pPr>
    </w:p>
    <w:p w14:paraId="2865E707" w14:textId="260585A7" w:rsidR="00907B85" w:rsidRDefault="00907B85" w:rsidP="00F06563">
      <w:pPr>
        <w:tabs>
          <w:tab w:val="left" w:pos="810"/>
        </w:tabs>
        <w:ind w:left="810" w:right="90" w:hanging="720"/>
        <w:contextualSpacing/>
        <w:rPr>
          <w:rFonts w:asciiTheme="minorBidi" w:hAnsiTheme="minorBidi"/>
          <w:lang w:val="en"/>
        </w:rPr>
      </w:pPr>
      <w:r>
        <w:rPr>
          <w:rFonts w:asciiTheme="minorBidi" w:hAnsiTheme="minorBidi"/>
          <w:lang w:val="en"/>
        </w:rPr>
        <w:t>2022</w:t>
      </w:r>
      <w:r>
        <w:rPr>
          <w:rFonts w:asciiTheme="minorBidi" w:hAnsiTheme="minorBidi"/>
          <w:lang w:val="en"/>
        </w:rPr>
        <w:tab/>
      </w:r>
      <w:r w:rsidRPr="00907B85">
        <w:rPr>
          <w:rFonts w:asciiTheme="minorBidi" w:hAnsiTheme="minorBidi"/>
          <w:lang w:val="en"/>
        </w:rPr>
        <w:t>MASK ART – Creativity under lockdown, Artists against Covid 19</w:t>
      </w:r>
      <w:r>
        <w:rPr>
          <w:rFonts w:asciiTheme="minorBidi" w:hAnsiTheme="minorBidi"/>
          <w:lang w:val="en"/>
        </w:rPr>
        <w:t xml:space="preserve"> The 19</w:t>
      </w:r>
      <w:r w:rsidRPr="00907B85">
        <w:rPr>
          <w:rFonts w:asciiTheme="minorBidi" w:hAnsiTheme="minorBidi"/>
          <w:vertAlign w:val="superscript"/>
          <w:lang w:val="en"/>
        </w:rPr>
        <w:t>th</w:t>
      </w:r>
      <w:r>
        <w:rPr>
          <w:rFonts w:asciiTheme="minorBidi" w:hAnsiTheme="minorBidi"/>
          <w:lang w:val="en"/>
        </w:rPr>
        <w:t xml:space="preserve"> Asian Biennale at the Shilpakala academy – Dhaka, Bangladesh</w:t>
      </w:r>
    </w:p>
    <w:p w14:paraId="7B021FC9" w14:textId="7AAAE7C3" w:rsidR="00726B7C" w:rsidRDefault="00726B7C" w:rsidP="00F06563">
      <w:pPr>
        <w:tabs>
          <w:tab w:val="left" w:pos="810"/>
        </w:tabs>
        <w:ind w:left="810" w:right="90" w:hanging="720"/>
        <w:contextualSpacing/>
        <w:rPr>
          <w:rFonts w:asciiTheme="minorBidi" w:hAnsiTheme="minorBidi"/>
          <w:lang w:val="en"/>
        </w:rPr>
      </w:pPr>
      <w:r>
        <w:rPr>
          <w:rFonts w:asciiTheme="minorBidi" w:hAnsiTheme="minorBidi"/>
          <w:lang w:val="en"/>
        </w:rPr>
        <w:t>2022</w:t>
      </w:r>
      <w:r>
        <w:rPr>
          <w:rFonts w:asciiTheme="minorBidi" w:hAnsiTheme="minorBidi"/>
          <w:lang w:val="en"/>
        </w:rPr>
        <w:tab/>
        <w:t xml:space="preserve">MEADOWS “Christmas Bells” charity concert performed by </w:t>
      </w:r>
      <w:r w:rsidR="00C04060">
        <w:rPr>
          <w:rFonts w:asciiTheme="minorBidi" w:hAnsiTheme="minorBidi"/>
          <w:lang w:val="en"/>
        </w:rPr>
        <w:t>international</w:t>
      </w:r>
      <w:r>
        <w:rPr>
          <w:rFonts w:asciiTheme="minorBidi" w:hAnsiTheme="minorBidi"/>
          <w:lang w:val="en"/>
        </w:rPr>
        <w:t xml:space="preserve"> tenor Edgard Aoun &amp; his choir and the participation of the children of the IRAP (Deaf and Dumb) through sign language, Assembly Hall, American University of Beirut, Lebanon</w:t>
      </w:r>
    </w:p>
    <w:p w14:paraId="1C44DC08" w14:textId="5D9E9924" w:rsidR="00907B85" w:rsidRDefault="00907B85" w:rsidP="00F06563">
      <w:pPr>
        <w:tabs>
          <w:tab w:val="left" w:pos="810"/>
        </w:tabs>
        <w:ind w:left="810" w:right="90" w:hanging="720"/>
        <w:contextualSpacing/>
        <w:rPr>
          <w:rFonts w:asciiTheme="minorBidi" w:hAnsiTheme="minorBidi"/>
          <w:lang w:val="en"/>
        </w:rPr>
      </w:pPr>
      <w:r>
        <w:rPr>
          <w:rFonts w:asciiTheme="minorBidi" w:hAnsiTheme="minorBidi"/>
          <w:lang w:val="en"/>
        </w:rPr>
        <w:t>2022</w:t>
      </w:r>
      <w:r>
        <w:rPr>
          <w:rFonts w:asciiTheme="minorBidi" w:hAnsiTheme="minorBidi"/>
          <w:lang w:val="en"/>
        </w:rPr>
        <w:tab/>
      </w:r>
      <w:r w:rsidRPr="00907B85">
        <w:rPr>
          <w:rFonts w:asciiTheme="minorBidi" w:hAnsiTheme="minorBidi"/>
          <w:lang w:val="en"/>
        </w:rPr>
        <w:t xml:space="preserve">MASK ART – Creativity under lockdown, Artists against Covid 19 </w:t>
      </w:r>
      <w:r>
        <w:rPr>
          <w:rFonts w:asciiTheme="minorBidi" w:hAnsiTheme="minorBidi"/>
          <w:lang w:val="en"/>
        </w:rPr>
        <w:t>Palazzo Mora, Venice Biennale</w:t>
      </w:r>
    </w:p>
    <w:p w14:paraId="7B56D96F" w14:textId="73A85800" w:rsidR="005D506E" w:rsidRDefault="003E33CB" w:rsidP="00F06563">
      <w:pPr>
        <w:tabs>
          <w:tab w:val="left" w:pos="810"/>
        </w:tabs>
        <w:ind w:left="810" w:right="90" w:hanging="720"/>
        <w:contextualSpacing/>
        <w:rPr>
          <w:rFonts w:asciiTheme="minorBidi" w:hAnsiTheme="minorBidi"/>
          <w:lang w:val="en"/>
        </w:rPr>
      </w:pPr>
      <w:r>
        <w:rPr>
          <w:rFonts w:asciiTheme="minorBidi" w:hAnsiTheme="minorBidi"/>
          <w:lang w:val="en"/>
        </w:rPr>
        <w:t xml:space="preserve">2020 </w:t>
      </w:r>
      <w:r w:rsidR="00E60EC1">
        <w:rPr>
          <w:rFonts w:asciiTheme="minorBidi" w:hAnsiTheme="minorBidi"/>
          <w:lang w:val="en"/>
        </w:rPr>
        <w:tab/>
      </w:r>
      <w:r w:rsidR="00DB6023">
        <w:rPr>
          <w:rFonts w:asciiTheme="minorBidi" w:hAnsiTheme="minorBidi"/>
          <w:lang w:val="en"/>
        </w:rPr>
        <w:t>MASK ART – Creativity under lockdown, Artists against Covid 19 (Virtual exhibition)</w:t>
      </w:r>
      <w:r w:rsidR="006326E6">
        <w:rPr>
          <w:rFonts w:asciiTheme="minorBidi" w:hAnsiTheme="minorBidi"/>
          <w:lang w:val="en"/>
        </w:rPr>
        <w:t xml:space="preserve"> </w:t>
      </w:r>
    </w:p>
    <w:p w14:paraId="37E8E145" w14:textId="77777777" w:rsidR="00C544CB" w:rsidRDefault="00CC1A37" w:rsidP="00F06563">
      <w:pPr>
        <w:tabs>
          <w:tab w:val="left" w:pos="810"/>
          <w:tab w:val="left" w:pos="1692"/>
        </w:tabs>
        <w:ind w:left="810" w:right="90" w:hanging="720"/>
        <w:contextualSpacing/>
        <w:rPr>
          <w:rFonts w:asciiTheme="minorBidi" w:hAnsiTheme="minorBidi"/>
          <w:lang w:val="fr-FR"/>
        </w:rPr>
      </w:pPr>
      <w:r w:rsidRPr="00CC1A37">
        <w:rPr>
          <w:rFonts w:asciiTheme="minorBidi" w:hAnsiTheme="minorBidi"/>
          <w:lang w:val="fr-FR"/>
        </w:rPr>
        <w:t xml:space="preserve">2019 </w:t>
      </w:r>
      <w:r w:rsidR="00E60EC1">
        <w:rPr>
          <w:rFonts w:asciiTheme="minorBidi" w:hAnsiTheme="minorBidi"/>
          <w:lang w:val="fr-FR"/>
        </w:rPr>
        <w:tab/>
      </w:r>
      <w:r w:rsidRPr="00CC1A37">
        <w:rPr>
          <w:rFonts w:asciiTheme="minorBidi" w:hAnsiTheme="minorBidi"/>
          <w:lang w:val="fr-FR"/>
        </w:rPr>
        <w:t xml:space="preserve">“SOS Biodiversity”, </w:t>
      </w:r>
      <w:r>
        <w:rPr>
          <w:rFonts w:asciiTheme="minorBidi" w:hAnsiTheme="minorBidi"/>
          <w:lang w:val="fr-FR"/>
        </w:rPr>
        <w:t xml:space="preserve">Société National des </w:t>
      </w:r>
      <w:r w:rsidR="007F4980">
        <w:rPr>
          <w:rFonts w:asciiTheme="minorBidi" w:hAnsiTheme="minorBidi"/>
          <w:lang w:val="fr-FR"/>
        </w:rPr>
        <w:t>Beaux-</w:t>
      </w:r>
      <w:r w:rsidR="007F4980" w:rsidRPr="00CC1A37">
        <w:rPr>
          <w:rFonts w:asciiTheme="minorBidi" w:hAnsiTheme="minorBidi"/>
          <w:lang w:val="fr-FR"/>
        </w:rPr>
        <w:t>Arts</w:t>
      </w:r>
      <w:r w:rsidRPr="00CC1A37">
        <w:rPr>
          <w:rFonts w:asciiTheme="minorBidi" w:hAnsiTheme="minorBidi"/>
          <w:lang w:val="fr-FR"/>
        </w:rPr>
        <w:t xml:space="preserve">, Carrousel du Louvre, Paris, France </w:t>
      </w:r>
    </w:p>
    <w:p w14:paraId="7C16E908" w14:textId="3BD20621" w:rsidR="00CC1A37" w:rsidRPr="00C544CB" w:rsidRDefault="00C544CB" w:rsidP="00F06563">
      <w:pPr>
        <w:tabs>
          <w:tab w:val="left" w:pos="810"/>
          <w:tab w:val="left" w:pos="1692"/>
        </w:tabs>
        <w:ind w:left="810" w:hanging="720"/>
        <w:contextualSpacing/>
        <w:rPr>
          <w:rFonts w:asciiTheme="minorBidi" w:hAnsiTheme="minorBidi"/>
        </w:rPr>
      </w:pPr>
      <w:r w:rsidRPr="002A01FC">
        <w:rPr>
          <w:rFonts w:asciiTheme="minorBidi" w:hAnsiTheme="minorBidi"/>
        </w:rPr>
        <w:t>2019</w:t>
      </w:r>
      <w:r w:rsidRPr="002A01FC">
        <w:rPr>
          <w:rFonts w:asciiTheme="minorBidi" w:hAnsiTheme="minorBidi"/>
        </w:rPr>
        <w:tab/>
        <w:t xml:space="preserve">’Arab Art Fair 2019 ‘, </w:t>
      </w:r>
      <w:r w:rsidR="00EE3FCB" w:rsidRPr="002A01FC">
        <w:rPr>
          <w:rFonts w:asciiTheme="minorBidi" w:hAnsiTheme="minorBidi"/>
        </w:rPr>
        <w:t xml:space="preserve">Meadows Fine </w:t>
      </w:r>
      <w:r w:rsidR="00907B85" w:rsidRPr="002A01FC">
        <w:rPr>
          <w:rFonts w:asciiTheme="minorBidi" w:hAnsiTheme="minorBidi"/>
        </w:rPr>
        <w:t>Arts,</w:t>
      </w:r>
      <w:r w:rsidR="00EE3FCB" w:rsidRPr="002A01FC">
        <w:rPr>
          <w:rFonts w:asciiTheme="minorBidi" w:hAnsiTheme="minorBidi"/>
        </w:rPr>
        <w:t xml:space="preserve"> </w:t>
      </w:r>
      <w:r w:rsidRPr="002A01FC">
        <w:rPr>
          <w:rFonts w:asciiTheme="minorBidi" w:hAnsiTheme="minorBidi"/>
        </w:rPr>
        <w:t>Beirut, Lebanon</w:t>
      </w:r>
      <w:r w:rsidR="00CC1A37" w:rsidRPr="00C544CB">
        <w:rPr>
          <w:rFonts w:asciiTheme="minorBidi" w:hAnsiTheme="minorBidi"/>
        </w:rPr>
        <w:t xml:space="preserve">                                                                                                                                 </w:t>
      </w:r>
    </w:p>
    <w:p w14:paraId="15F6D75D" w14:textId="77777777" w:rsidR="009B2790" w:rsidRDefault="000B0841" w:rsidP="00F06563">
      <w:pPr>
        <w:tabs>
          <w:tab w:val="left" w:pos="810"/>
          <w:tab w:val="left" w:pos="1692"/>
        </w:tabs>
        <w:ind w:left="810" w:right="90" w:hanging="720"/>
        <w:contextualSpacing/>
        <w:rPr>
          <w:rFonts w:asciiTheme="minorBidi" w:hAnsiTheme="minorBidi"/>
          <w:lang w:val="en"/>
        </w:rPr>
      </w:pPr>
      <w:r>
        <w:rPr>
          <w:rFonts w:asciiTheme="minorBidi" w:hAnsiTheme="minorBidi"/>
          <w:lang w:val="en"/>
        </w:rPr>
        <w:t xml:space="preserve">2019 </w:t>
      </w:r>
      <w:r w:rsidR="00E60EC1">
        <w:rPr>
          <w:rFonts w:asciiTheme="minorBidi" w:hAnsiTheme="minorBidi"/>
          <w:lang w:val="en"/>
        </w:rPr>
        <w:tab/>
      </w:r>
      <w:r w:rsidRPr="007A6E08">
        <w:rPr>
          <w:rFonts w:asciiTheme="minorBidi" w:hAnsiTheme="minorBidi"/>
          <w:lang w:val="en"/>
        </w:rPr>
        <w:t xml:space="preserve">Wuhan Meadows Art Exhibition, China </w:t>
      </w:r>
    </w:p>
    <w:p w14:paraId="39B0BD36" w14:textId="1AE5BFDF" w:rsidR="001E743D" w:rsidRDefault="004500B1" w:rsidP="00F06563">
      <w:pPr>
        <w:tabs>
          <w:tab w:val="left" w:pos="810"/>
        </w:tabs>
        <w:ind w:left="810" w:right="90" w:hanging="720"/>
        <w:contextualSpacing/>
        <w:rPr>
          <w:rFonts w:asciiTheme="minorBidi" w:hAnsiTheme="minorBidi"/>
          <w:lang w:val="en"/>
        </w:rPr>
      </w:pPr>
      <w:r w:rsidRPr="004500B1">
        <w:rPr>
          <w:rFonts w:asciiTheme="minorBidi" w:hAnsiTheme="minorBidi"/>
          <w:lang w:val="en"/>
        </w:rPr>
        <w:t>2019</w:t>
      </w:r>
      <w:r>
        <w:rPr>
          <w:rFonts w:asciiTheme="minorBidi" w:hAnsiTheme="minorBidi"/>
          <w:lang w:val="en"/>
        </w:rPr>
        <w:t xml:space="preserve"> </w:t>
      </w:r>
      <w:r w:rsidR="00E60EC1">
        <w:rPr>
          <w:rFonts w:asciiTheme="minorBidi" w:hAnsiTheme="minorBidi"/>
          <w:lang w:val="en"/>
        </w:rPr>
        <w:tab/>
      </w:r>
      <w:r w:rsidR="00702C94">
        <w:rPr>
          <w:rFonts w:asciiTheme="minorBidi" w:hAnsiTheme="minorBidi"/>
          <w:lang w:val="en"/>
        </w:rPr>
        <w:t>Sinergia International Art Exhibition</w:t>
      </w:r>
      <w:r w:rsidR="00702C94" w:rsidRPr="00702C94">
        <w:rPr>
          <w:rFonts w:asciiTheme="minorBidi" w:hAnsiTheme="minorBidi"/>
          <w:lang w:val="en"/>
        </w:rPr>
        <w:t xml:space="preserve"> </w:t>
      </w:r>
      <w:r w:rsidR="00702C94">
        <w:rPr>
          <w:rFonts w:asciiTheme="minorBidi" w:hAnsiTheme="minorBidi"/>
          <w:lang w:val="en"/>
        </w:rPr>
        <w:t xml:space="preserve">in collaboration with Meadows Mexico Chapter, CEART </w:t>
      </w:r>
      <w:r w:rsidR="00F06563">
        <w:rPr>
          <w:rFonts w:asciiTheme="minorBidi" w:hAnsiTheme="minorBidi"/>
          <w:lang w:val="en"/>
        </w:rPr>
        <w:t>ICTC Exhibition</w:t>
      </w:r>
      <w:r w:rsidR="00702C94">
        <w:rPr>
          <w:rFonts w:asciiTheme="minorBidi" w:hAnsiTheme="minorBidi"/>
          <w:lang w:val="en"/>
        </w:rPr>
        <w:t xml:space="preserve"> Hall, Tijuana, Baja California, Mexico    </w:t>
      </w:r>
    </w:p>
    <w:p w14:paraId="4C57A3D2" w14:textId="14F5B997" w:rsidR="009B2790" w:rsidRDefault="004355EE" w:rsidP="00F06563">
      <w:pPr>
        <w:tabs>
          <w:tab w:val="left" w:pos="810"/>
          <w:tab w:val="left" w:pos="1692"/>
        </w:tabs>
        <w:ind w:left="810" w:right="90" w:hanging="720"/>
        <w:contextualSpacing/>
        <w:rPr>
          <w:rFonts w:asciiTheme="minorBidi" w:hAnsiTheme="minorBidi"/>
          <w:lang w:val="en"/>
        </w:rPr>
      </w:pPr>
      <w:r>
        <w:rPr>
          <w:rFonts w:asciiTheme="minorBidi" w:hAnsiTheme="minorBidi"/>
          <w:lang w:val="en"/>
        </w:rPr>
        <w:t>2019</w:t>
      </w:r>
      <w:r w:rsidR="00702C94" w:rsidRPr="00702C94">
        <w:rPr>
          <w:rFonts w:asciiTheme="minorBidi" w:hAnsiTheme="minorBidi"/>
          <w:lang w:val="en"/>
        </w:rPr>
        <w:t xml:space="preserve"> </w:t>
      </w:r>
      <w:r w:rsidR="00E60EC1">
        <w:rPr>
          <w:rFonts w:asciiTheme="minorBidi" w:hAnsiTheme="minorBidi"/>
          <w:lang w:val="en"/>
        </w:rPr>
        <w:tab/>
      </w:r>
      <w:r w:rsidR="00702C94">
        <w:rPr>
          <w:rFonts w:asciiTheme="minorBidi" w:hAnsiTheme="minorBidi"/>
          <w:lang w:val="en"/>
        </w:rPr>
        <w:t>The 1</w:t>
      </w:r>
      <w:r w:rsidR="00702C94" w:rsidRPr="004500B1">
        <w:rPr>
          <w:rFonts w:asciiTheme="minorBidi" w:hAnsiTheme="minorBidi"/>
          <w:vertAlign w:val="superscript"/>
          <w:lang w:val="en"/>
        </w:rPr>
        <w:t>st</w:t>
      </w:r>
      <w:r w:rsidR="00702C94">
        <w:rPr>
          <w:rFonts w:asciiTheme="minorBidi" w:hAnsiTheme="minorBidi"/>
          <w:lang w:val="en"/>
        </w:rPr>
        <w:t xml:space="preserve"> International Painting Exhibition &amp; Artist Encounter, Workshop in Ensenada, at the CETYS University Collection, Mexicali Campus, Baja</w:t>
      </w:r>
      <w:r w:rsidR="006326E6">
        <w:rPr>
          <w:rFonts w:asciiTheme="minorBidi" w:hAnsiTheme="minorBidi"/>
          <w:lang w:val="en"/>
        </w:rPr>
        <w:t xml:space="preserve"> </w:t>
      </w:r>
      <w:r w:rsidR="00702C94">
        <w:rPr>
          <w:rFonts w:asciiTheme="minorBidi" w:hAnsiTheme="minorBidi"/>
          <w:lang w:val="en"/>
        </w:rPr>
        <w:t xml:space="preserve">California, Mexico </w:t>
      </w:r>
    </w:p>
    <w:p w14:paraId="2A71D576" w14:textId="7DE89FC4" w:rsidR="00726B7C" w:rsidRDefault="00726B7C" w:rsidP="00F06563">
      <w:pPr>
        <w:tabs>
          <w:tab w:val="left" w:pos="810"/>
          <w:tab w:val="left" w:pos="1692"/>
        </w:tabs>
        <w:ind w:left="810" w:right="90" w:hanging="720"/>
        <w:contextualSpacing/>
        <w:rPr>
          <w:rFonts w:asciiTheme="minorBidi" w:hAnsiTheme="minorBidi"/>
          <w:lang w:val="en"/>
        </w:rPr>
      </w:pPr>
      <w:r>
        <w:rPr>
          <w:rFonts w:asciiTheme="minorBidi" w:hAnsiTheme="minorBidi"/>
          <w:lang w:val="en"/>
        </w:rPr>
        <w:t xml:space="preserve">2019 </w:t>
      </w:r>
      <w:r>
        <w:rPr>
          <w:rFonts w:asciiTheme="minorBidi" w:hAnsiTheme="minorBidi"/>
          <w:lang w:val="en"/>
        </w:rPr>
        <w:tab/>
        <w:t>International Children Art Exhibition celebrating the 75</w:t>
      </w:r>
      <w:r w:rsidRPr="00726B7C">
        <w:rPr>
          <w:rFonts w:asciiTheme="minorBidi" w:hAnsiTheme="minorBidi"/>
          <w:vertAlign w:val="superscript"/>
          <w:lang w:val="en"/>
        </w:rPr>
        <w:t>th</w:t>
      </w:r>
      <w:r>
        <w:rPr>
          <w:rFonts w:asciiTheme="minorBidi" w:hAnsiTheme="minorBidi"/>
          <w:lang w:val="en"/>
        </w:rPr>
        <w:t xml:space="preserve"> Anniversary of the United Nations </w:t>
      </w:r>
    </w:p>
    <w:p w14:paraId="5251E812" w14:textId="7C77B415" w:rsidR="005031C6" w:rsidRPr="002A01FC" w:rsidRDefault="00443A72" w:rsidP="00F06563">
      <w:pPr>
        <w:tabs>
          <w:tab w:val="left" w:pos="0"/>
          <w:tab w:val="left" w:pos="810"/>
          <w:tab w:val="left" w:pos="1692"/>
        </w:tabs>
        <w:ind w:left="810" w:right="90" w:hanging="720"/>
        <w:contextualSpacing/>
        <w:rPr>
          <w:rFonts w:asciiTheme="minorBidi" w:hAnsiTheme="minorBidi"/>
          <w:rtl/>
          <w:lang w:val="fr-FR"/>
        </w:rPr>
      </w:pPr>
      <w:r w:rsidRPr="00614C9C">
        <w:rPr>
          <w:rFonts w:asciiTheme="minorBidi" w:hAnsiTheme="minorBidi"/>
          <w:lang w:val="fr-FR"/>
        </w:rPr>
        <w:t>20</w:t>
      </w:r>
      <w:r w:rsidRPr="002A01FC">
        <w:rPr>
          <w:rFonts w:asciiTheme="minorBidi" w:hAnsiTheme="minorBidi"/>
          <w:lang w:val="fr-FR"/>
        </w:rPr>
        <w:t xml:space="preserve">18 </w:t>
      </w:r>
      <w:r w:rsidR="00E60EC1" w:rsidRPr="002A01FC">
        <w:rPr>
          <w:rFonts w:asciiTheme="minorBidi" w:hAnsiTheme="minorBidi"/>
          <w:lang w:val="fr-FR"/>
        </w:rPr>
        <w:tab/>
      </w:r>
      <w:r w:rsidR="000D21F4" w:rsidRPr="002A01FC">
        <w:rPr>
          <w:rFonts w:asciiTheme="minorBidi" w:hAnsiTheme="minorBidi"/>
          <w:lang w:val="fr-FR"/>
        </w:rPr>
        <w:t>”</w:t>
      </w:r>
      <w:r w:rsidR="004B3E02" w:rsidRPr="002A01FC">
        <w:rPr>
          <w:rFonts w:asciiTheme="minorBidi" w:hAnsiTheme="minorBidi"/>
          <w:lang w:val="fr-FR"/>
        </w:rPr>
        <w:t xml:space="preserve">Meadows Time </w:t>
      </w:r>
      <w:proofErr w:type="spellStart"/>
      <w:r w:rsidR="004B3E02" w:rsidRPr="002A01FC">
        <w:rPr>
          <w:rFonts w:asciiTheme="minorBidi" w:hAnsiTheme="minorBidi"/>
          <w:lang w:val="fr-FR"/>
        </w:rPr>
        <w:t>Space</w:t>
      </w:r>
      <w:proofErr w:type="spellEnd"/>
      <w:r w:rsidR="004B3E02" w:rsidRPr="002A01FC">
        <w:rPr>
          <w:rFonts w:asciiTheme="minorBidi" w:hAnsiTheme="minorBidi"/>
          <w:lang w:val="fr-FR"/>
        </w:rPr>
        <w:t xml:space="preserve"> &amp; </w:t>
      </w:r>
      <w:proofErr w:type="spellStart"/>
      <w:r w:rsidR="004B3E02" w:rsidRPr="002A01FC">
        <w:rPr>
          <w:rFonts w:asciiTheme="minorBidi" w:hAnsiTheme="minorBidi"/>
          <w:lang w:val="fr-FR"/>
        </w:rPr>
        <w:t>Existence</w:t>
      </w:r>
      <w:proofErr w:type="gramStart"/>
      <w:r w:rsidR="000D21F4" w:rsidRPr="002A01FC">
        <w:rPr>
          <w:rFonts w:asciiTheme="minorBidi" w:hAnsiTheme="minorBidi"/>
          <w:lang w:val="fr-FR"/>
        </w:rPr>
        <w:t>”</w:t>
      </w:r>
      <w:r w:rsidR="004B3E02" w:rsidRPr="002A01FC">
        <w:rPr>
          <w:rFonts w:asciiTheme="minorBidi" w:hAnsiTheme="minorBidi"/>
          <w:lang w:val="fr-FR"/>
        </w:rPr>
        <w:t>,</w:t>
      </w:r>
      <w:r w:rsidR="00C838C9" w:rsidRPr="002A01FC">
        <w:rPr>
          <w:rFonts w:asciiTheme="minorBidi" w:hAnsiTheme="minorBidi"/>
          <w:lang w:val="fr-FR"/>
        </w:rPr>
        <w:t>Société</w:t>
      </w:r>
      <w:proofErr w:type="spellEnd"/>
      <w:proofErr w:type="gramEnd"/>
      <w:r w:rsidR="004B3E02" w:rsidRPr="002A01FC">
        <w:rPr>
          <w:rFonts w:asciiTheme="minorBidi" w:hAnsiTheme="minorBidi"/>
          <w:lang w:val="fr-FR"/>
        </w:rPr>
        <w:t xml:space="preserve"> National des </w:t>
      </w:r>
      <w:r w:rsidR="0047565D" w:rsidRPr="002A01FC">
        <w:rPr>
          <w:rFonts w:asciiTheme="minorBidi" w:hAnsiTheme="minorBidi"/>
          <w:lang w:val="fr-FR"/>
        </w:rPr>
        <w:t>Beaux-Arts</w:t>
      </w:r>
      <w:r w:rsidR="004B3E02" w:rsidRPr="002A01FC">
        <w:rPr>
          <w:rFonts w:asciiTheme="minorBidi" w:hAnsiTheme="minorBidi"/>
          <w:lang w:val="fr-FR"/>
        </w:rPr>
        <w:t xml:space="preserve">, </w:t>
      </w:r>
      <w:r w:rsidR="0047565D" w:rsidRPr="002A01FC">
        <w:rPr>
          <w:rFonts w:asciiTheme="minorBidi" w:hAnsiTheme="minorBidi"/>
          <w:lang w:val="fr-FR"/>
        </w:rPr>
        <w:t>Carrousel</w:t>
      </w:r>
      <w:r w:rsidR="004B3E02" w:rsidRPr="002A01FC">
        <w:rPr>
          <w:rFonts w:asciiTheme="minorBidi" w:hAnsiTheme="minorBidi"/>
          <w:lang w:val="fr-FR"/>
        </w:rPr>
        <w:t xml:space="preserve"> du Louvre</w:t>
      </w:r>
      <w:r w:rsidR="0035582E" w:rsidRPr="002A01FC">
        <w:rPr>
          <w:rFonts w:asciiTheme="minorBidi" w:hAnsiTheme="minorBidi"/>
          <w:lang w:val="fr-FR"/>
        </w:rPr>
        <w:t>, Paris, France</w:t>
      </w:r>
      <w:r w:rsidR="00ED4C7E" w:rsidRPr="002A01FC">
        <w:rPr>
          <w:rFonts w:asciiTheme="minorBidi" w:hAnsiTheme="minorBidi"/>
          <w:lang w:val="fr-FR"/>
        </w:rPr>
        <w:t xml:space="preserve">                                                                                                                                     </w:t>
      </w:r>
    </w:p>
    <w:p w14:paraId="2B40D13C" w14:textId="77777777" w:rsidR="004B3E02" w:rsidRPr="002A01FC" w:rsidRDefault="004B3E02" w:rsidP="00F06563">
      <w:pPr>
        <w:tabs>
          <w:tab w:val="left" w:pos="810"/>
          <w:tab w:val="left" w:pos="1692"/>
        </w:tabs>
        <w:ind w:left="810" w:hanging="720"/>
        <w:contextualSpacing/>
        <w:rPr>
          <w:rFonts w:asciiTheme="minorBidi" w:hAnsiTheme="minorBidi"/>
        </w:rPr>
      </w:pPr>
      <w:r w:rsidRPr="002A01FC">
        <w:rPr>
          <w:rFonts w:asciiTheme="minorBidi" w:hAnsiTheme="minorBidi"/>
        </w:rPr>
        <w:t xml:space="preserve">2018 </w:t>
      </w:r>
      <w:r w:rsidR="00E60EC1" w:rsidRPr="002A01FC">
        <w:rPr>
          <w:rFonts w:asciiTheme="minorBidi" w:hAnsiTheme="minorBidi"/>
        </w:rPr>
        <w:tab/>
      </w:r>
      <w:r w:rsidRPr="002A01FC">
        <w:rPr>
          <w:rFonts w:asciiTheme="minorBidi" w:hAnsiTheme="minorBidi"/>
        </w:rPr>
        <w:t>Meadows Personal Structures,</w:t>
      </w:r>
      <w:r w:rsidR="00230C71" w:rsidRPr="002A01FC">
        <w:rPr>
          <w:rFonts w:asciiTheme="minorBidi" w:hAnsiTheme="minorBidi"/>
        </w:rPr>
        <w:t xml:space="preserve"> </w:t>
      </w:r>
      <w:r w:rsidRPr="002A01FC">
        <w:rPr>
          <w:rFonts w:asciiTheme="minorBidi" w:hAnsiTheme="minorBidi"/>
        </w:rPr>
        <w:t>Villa Bossi, Novara, Italy</w:t>
      </w:r>
    </w:p>
    <w:p w14:paraId="70A7A457" w14:textId="23EEC6B6" w:rsidR="00E5506E" w:rsidRPr="002A01FC" w:rsidRDefault="00ED4C7E" w:rsidP="00F06563">
      <w:pPr>
        <w:tabs>
          <w:tab w:val="left" w:pos="810"/>
        </w:tabs>
        <w:spacing w:after="0" w:line="240" w:lineRule="auto"/>
        <w:ind w:left="810" w:hanging="720"/>
        <w:contextualSpacing/>
        <w:rPr>
          <w:rFonts w:asciiTheme="minorBidi" w:eastAsia="Times New Roman" w:hAnsiTheme="minorBidi"/>
        </w:rPr>
      </w:pPr>
      <w:r w:rsidRPr="002A01FC">
        <w:rPr>
          <w:rFonts w:asciiTheme="minorBidi" w:eastAsia="Times New Roman" w:hAnsiTheme="minorBidi"/>
        </w:rPr>
        <w:t xml:space="preserve">2018 </w:t>
      </w:r>
      <w:r w:rsidR="00E60EC1" w:rsidRPr="002A01FC">
        <w:rPr>
          <w:rFonts w:asciiTheme="minorBidi" w:eastAsia="Times New Roman" w:hAnsiTheme="minorBidi"/>
        </w:rPr>
        <w:tab/>
      </w:r>
      <w:r w:rsidRPr="002A01FC">
        <w:rPr>
          <w:rFonts w:asciiTheme="minorBidi" w:eastAsia="Times New Roman" w:hAnsiTheme="minorBidi"/>
        </w:rPr>
        <w:t xml:space="preserve">Le </w:t>
      </w:r>
      <w:proofErr w:type="spellStart"/>
      <w:r w:rsidRPr="002A01FC">
        <w:rPr>
          <w:rFonts w:asciiTheme="minorBidi" w:eastAsia="Times New Roman" w:hAnsiTheme="minorBidi"/>
        </w:rPr>
        <w:t>Stanze</w:t>
      </w:r>
      <w:proofErr w:type="spellEnd"/>
      <w:r w:rsidRPr="002A01FC">
        <w:rPr>
          <w:rFonts w:asciiTheme="minorBidi" w:eastAsia="Times New Roman" w:hAnsiTheme="minorBidi"/>
        </w:rPr>
        <w:t xml:space="preserve"> Delle </w:t>
      </w:r>
      <w:proofErr w:type="spellStart"/>
      <w:r w:rsidRPr="002A01FC">
        <w:rPr>
          <w:rFonts w:asciiTheme="minorBidi" w:eastAsia="Times New Roman" w:hAnsiTheme="minorBidi"/>
        </w:rPr>
        <w:t>Meraviglie</w:t>
      </w:r>
      <w:proofErr w:type="spellEnd"/>
      <w:r w:rsidRPr="002A01FC">
        <w:rPr>
          <w:rFonts w:asciiTheme="minorBidi" w:eastAsia="Times New Roman" w:hAnsiTheme="minorBidi"/>
        </w:rPr>
        <w:t xml:space="preserve"> Wunderkammer Contemporary Art Festival, Lake Lago Maggiore at Villa </w:t>
      </w:r>
      <w:proofErr w:type="spellStart"/>
      <w:r w:rsidRPr="002A01FC">
        <w:rPr>
          <w:rFonts w:asciiTheme="minorBidi" w:eastAsia="Times New Roman" w:hAnsiTheme="minorBidi"/>
        </w:rPr>
        <w:t>Giula</w:t>
      </w:r>
      <w:proofErr w:type="spellEnd"/>
      <w:r w:rsidRPr="002A01FC">
        <w:rPr>
          <w:rFonts w:asciiTheme="minorBidi" w:eastAsia="Times New Roman" w:hAnsiTheme="minorBidi"/>
        </w:rPr>
        <w:t xml:space="preserve">, </w:t>
      </w:r>
      <w:proofErr w:type="spellStart"/>
      <w:r w:rsidRPr="002A01FC">
        <w:rPr>
          <w:rFonts w:asciiTheme="minorBidi" w:eastAsia="Times New Roman" w:hAnsiTheme="minorBidi"/>
        </w:rPr>
        <w:t>Verbania</w:t>
      </w:r>
      <w:proofErr w:type="spellEnd"/>
      <w:r w:rsidRPr="002A01FC">
        <w:rPr>
          <w:rFonts w:asciiTheme="minorBidi" w:eastAsia="Times New Roman" w:hAnsiTheme="minorBidi"/>
        </w:rPr>
        <w:t xml:space="preserve"> </w:t>
      </w:r>
      <w:proofErr w:type="spellStart"/>
      <w:r w:rsidRPr="002A01FC">
        <w:rPr>
          <w:rFonts w:asciiTheme="minorBidi" w:eastAsia="Times New Roman" w:hAnsiTheme="minorBidi"/>
        </w:rPr>
        <w:t>Pallanza</w:t>
      </w:r>
      <w:proofErr w:type="spellEnd"/>
      <w:r w:rsidRPr="002A01FC">
        <w:rPr>
          <w:rFonts w:asciiTheme="minorBidi" w:eastAsia="Times New Roman" w:hAnsiTheme="minorBidi"/>
        </w:rPr>
        <w:t xml:space="preserve">, Italy. </w:t>
      </w:r>
    </w:p>
    <w:p w14:paraId="6A588AA0" w14:textId="77777777" w:rsidR="00CA4949" w:rsidRPr="002A01FC" w:rsidRDefault="00CA4949" w:rsidP="00F06563">
      <w:pPr>
        <w:tabs>
          <w:tab w:val="left" w:pos="810"/>
          <w:tab w:val="left" w:pos="1692"/>
        </w:tabs>
        <w:ind w:left="810" w:hanging="720"/>
        <w:contextualSpacing/>
        <w:rPr>
          <w:rFonts w:asciiTheme="minorBidi" w:hAnsiTheme="minorBidi"/>
          <w:lang w:val="en"/>
        </w:rPr>
      </w:pPr>
      <w:r w:rsidRPr="002A01FC">
        <w:rPr>
          <w:rFonts w:asciiTheme="minorBidi" w:hAnsiTheme="minorBidi"/>
          <w:lang w:val="en"/>
        </w:rPr>
        <w:t xml:space="preserve">2018 </w:t>
      </w:r>
      <w:r w:rsidR="00E60EC1" w:rsidRPr="002A01FC">
        <w:rPr>
          <w:rFonts w:asciiTheme="minorBidi" w:hAnsiTheme="minorBidi"/>
          <w:lang w:val="en"/>
        </w:rPr>
        <w:tab/>
      </w:r>
      <w:r w:rsidR="00A021A9" w:rsidRPr="002A01FC">
        <w:rPr>
          <w:rFonts w:asciiTheme="minorBidi" w:hAnsiTheme="minorBidi"/>
          <w:lang w:val="en"/>
        </w:rPr>
        <w:t xml:space="preserve">Jimbaran Hub </w:t>
      </w:r>
      <w:r w:rsidR="00855D2C" w:rsidRPr="002A01FC">
        <w:rPr>
          <w:rFonts w:asciiTheme="minorBidi" w:hAnsiTheme="minorBidi"/>
          <w:lang w:val="en"/>
        </w:rPr>
        <w:t xml:space="preserve">Gallery, Jimbaran </w:t>
      </w:r>
      <w:r w:rsidR="00A021A9" w:rsidRPr="002A01FC">
        <w:rPr>
          <w:rFonts w:asciiTheme="minorBidi" w:hAnsiTheme="minorBidi"/>
          <w:lang w:val="en"/>
        </w:rPr>
        <w:t xml:space="preserve">International Art </w:t>
      </w:r>
      <w:r w:rsidR="00855D2C" w:rsidRPr="002A01FC">
        <w:rPr>
          <w:rFonts w:asciiTheme="minorBidi" w:hAnsiTheme="minorBidi"/>
          <w:lang w:val="en"/>
        </w:rPr>
        <w:t>Exhibition</w:t>
      </w:r>
      <w:r w:rsidR="00A021A9" w:rsidRPr="002A01FC">
        <w:rPr>
          <w:rFonts w:asciiTheme="minorBidi" w:hAnsiTheme="minorBidi"/>
          <w:lang w:val="en"/>
        </w:rPr>
        <w:t xml:space="preserve"> &amp; workshop, </w:t>
      </w:r>
      <w:r w:rsidR="009F52D3" w:rsidRPr="002A01FC">
        <w:rPr>
          <w:rFonts w:asciiTheme="minorBidi" w:hAnsiTheme="minorBidi"/>
          <w:lang w:val="en"/>
        </w:rPr>
        <w:t>Bali,</w:t>
      </w:r>
      <w:r w:rsidR="00A021A9" w:rsidRPr="002A01FC">
        <w:rPr>
          <w:rFonts w:asciiTheme="minorBidi" w:hAnsiTheme="minorBidi"/>
          <w:lang w:val="en"/>
        </w:rPr>
        <w:t xml:space="preserve"> </w:t>
      </w:r>
      <w:r w:rsidR="0086735F" w:rsidRPr="002A01FC">
        <w:rPr>
          <w:rFonts w:asciiTheme="minorBidi" w:hAnsiTheme="minorBidi"/>
          <w:lang w:val="en"/>
        </w:rPr>
        <w:t>Indonesia</w:t>
      </w:r>
    </w:p>
    <w:p w14:paraId="43F44343" w14:textId="77777777" w:rsidR="003C40DB" w:rsidRPr="002A01FC" w:rsidRDefault="003C40DB" w:rsidP="00F06563">
      <w:pPr>
        <w:tabs>
          <w:tab w:val="left" w:pos="810"/>
          <w:tab w:val="left" w:pos="1692"/>
        </w:tabs>
        <w:ind w:left="810" w:hanging="720"/>
        <w:contextualSpacing/>
        <w:rPr>
          <w:rFonts w:asciiTheme="minorBidi" w:hAnsiTheme="minorBidi"/>
          <w:lang w:val="en"/>
        </w:rPr>
      </w:pPr>
      <w:r w:rsidRPr="002A01FC">
        <w:rPr>
          <w:rFonts w:asciiTheme="minorBidi" w:hAnsiTheme="minorBidi"/>
          <w:lang w:val="en"/>
        </w:rPr>
        <w:t xml:space="preserve">2017 </w:t>
      </w:r>
      <w:r w:rsidR="00E60EC1" w:rsidRPr="002A01FC">
        <w:rPr>
          <w:rFonts w:asciiTheme="minorBidi" w:hAnsiTheme="minorBidi"/>
          <w:lang w:val="en"/>
        </w:rPr>
        <w:tab/>
      </w:r>
      <w:r w:rsidRPr="002A01FC">
        <w:rPr>
          <w:rFonts w:asciiTheme="minorBidi" w:hAnsiTheme="minorBidi"/>
          <w:lang w:val="en"/>
        </w:rPr>
        <w:t xml:space="preserve">Spectrum Miami Art </w:t>
      </w:r>
      <w:r w:rsidR="00BE7183" w:rsidRPr="002A01FC">
        <w:rPr>
          <w:rFonts w:asciiTheme="minorBidi" w:hAnsiTheme="minorBidi"/>
          <w:lang w:val="en"/>
        </w:rPr>
        <w:t>Show</w:t>
      </w:r>
      <w:r w:rsidRPr="002A01FC">
        <w:rPr>
          <w:rFonts w:asciiTheme="minorBidi" w:hAnsiTheme="minorBidi"/>
          <w:lang w:val="en"/>
        </w:rPr>
        <w:t xml:space="preserve">, </w:t>
      </w:r>
      <w:r w:rsidR="009F52D3" w:rsidRPr="002A01FC">
        <w:rPr>
          <w:rFonts w:asciiTheme="minorBidi" w:hAnsiTheme="minorBidi"/>
          <w:lang w:val="en"/>
        </w:rPr>
        <w:t>Miami, USA</w:t>
      </w:r>
    </w:p>
    <w:p w14:paraId="0CC53EA1" w14:textId="77777777" w:rsidR="000401CA" w:rsidRPr="002A01FC" w:rsidRDefault="000401CA" w:rsidP="00F06563">
      <w:pPr>
        <w:tabs>
          <w:tab w:val="left" w:pos="810"/>
          <w:tab w:val="left" w:pos="1692"/>
        </w:tabs>
        <w:ind w:left="810" w:hanging="720"/>
        <w:contextualSpacing/>
        <w:rPr>
          <w:rFonts w:asciiTheme="minorBidi" w:eastAsia="Times New Roman" w:hAnsiTheme="minorBidi"/>
        </w:rPr>
      </w:pPr>
      <w:r w:rsidRPr="002A01FC">
        <w:rPr>
          <w:rFonts w:asciiTheme="minorBidi" w:eastAsia="Times New Roman" w:hAnsiTheme="minorBidi"/>
        </w:rPr>
        <w:t xml:space="preserve">2017 </w:t>
      </w:r>
      <w:r w:rsidRPr="002A01FC">
        <w:rPr>
          <w:rFonts w:asciiTheme="minorBidi" w:eastAsia="Times New Roman" w:hAnsiTheme="minorBidi"/>
        </w:rPr>
        <w:tab/>
        <w:t>“MEADOWS Personal Structu</w:t>
      </w:r>
      <w:r w:rsidR="00202211" w:rsidRPr="002A01FC">
        <w:rPr>
          <w:rFonts w:asciiTheme="minorBidi" w:eastAsia="Times New Roman" w:hAnsiTheme="minorBidi"/>
        </w:rPr>
        <w:t>res-Open Borders”, Palazzo Mora</w:t>
      </w:r>
      <w:r w:rsidRPr="002A01FC">
        <w:rPr>
          <w:rFonts w:asciiTheme="minorBidi" w:eastAsia="Times New Roman" w:hAnsiTheme="minorBidi"/>
        </w:rPr>
        <w:t>,</w:t>
      </w:r>
      <w:r w:rsidR="00202211" w:rsidRPr="002A01FC">
        <w:rPr>
          <w:rFonts w:asciiTheme="minorBidi" w:eastAsia="Times New Roman" w:hAnsiTheme="minorBidi"/>
        </w:rPr>
        <w:t xml:space="preserve"> </w:t>
      </w:r>
      <w:r w:rsidR="00DB6023" w:rsidRPr="002A01FC">
        <w:rPr>
          <w:rFonts w:asciiTheme="minorBidi" w:eastAsia="Times New Roman" w:hAnsiTheme="minorBidi"/>
        </w:rPr>
        <w:t xml:space="preserve">Venice Biennale, </w:t>
      </w:r>
      <w:r w:rsidRPr="002A01FC">
        <w:rPr>
          <w:rFonts w:asciiTheme="minorBidi" w:eastAsia="Times New Roman" w:hAnsiTheme="minorBidi"/>
        </w:rPr>
        <w:t>Italy</w:t>
      </w:r>
    </w:p>
    <w:p w14:paraId="06005F70" w14:textId="77777777" w:rsidR="00AF44CF" w:rsidRPr="002A01FC" w:rsidRDefault="00AF44CF" w:rsidP="00F06563">
      <w:pPr>
        <w:tabs>
          <w:tab w:val="left" w:pos="810"/>
          <w:tab w:val="left" w:pos="1692"/>
        </w:tabs>
        <w:ind w:left="810" w:hanging="720"/>
        <w:contextualSpacing/>
        <w:rPr>
          <w:rFonts w:asciiTheme="minorBidi" w:hAnsiTheme="minorBidi"/>
          <w:lang w:val="en"/>
        </w:rPr>
      </w:pPr>
      <w:r w:rsidRPr="002A01FC">
        <w:rPr>
          <w:rFonts w:asciiTheme="minorBidi" w:hAnsiTheme="minorBidi"/>
          <w:lang w:val="en"/>
        </w:rPr>
        <w:t xml:space="preserve">2017 </w:t>
      </w:r>
      <w:r w:rsidR="00E60EC1" w:rsidRPr="002A01FC">
        <w:rPr>
          <w:rFonts w:asciiTheme="minorBidi" w:hAnsiTheme="minorBidi"/>
          <w:lang w:val="en"/>
        </w:rPr>
        <w:tab/>
      </w:r>
      <w:r w:rsidRPr="002A01FC">
        <w:rPr>
          <w:rFonts w:asciiTheme="minorBidi" w:hAnsiTheme="minorBidi"/>
        </w:rPr>
        <w:t>European Bridges</w:t>
      </w:r>
      <w:r w:rsidRPr="002A01FC">
        <w:rPr>
          <w:rFonts w:asciiTheme="minorBidi" w:hAnsiTheme="minorBidi"/>
          <w:lang w:val="en"/>
        </w:rPr>
        <w:t xml:space="preserve"> </w:t>
      </w:r>
      <w:r w:rsidR="009E03EF" w:rsidRPr="002A01FC">
        <w:rPr>
          <w:rFonts w:asciiTheme="minorBidi" w:hAnsiTheme="minorBidi"/>
          <w:lang w:val="en"/>
        </w:rPr>
        <w:t xml:space="preserve">of </w:t>
      </w:r>
      <w:r w:rsidRPr="002A01FC">
        <w:rPr>
          <w:rFonts w:asciiTheme="minorBidi" w:hAnsiTheme="minorBidi"/>
          <w:lang w:val="en"/>
        </w:rPr>
        <w:t>15 years, Bucharest, Romania</w:t>
      </w:r>
    </w:p>
    <w:p w14:paraId="575A00F6" w14:textId="77777777" w:rsidR="005031C6" w:rsidRPr="002A01FC" w:rsidRDefault="00EA3699" w:rsidP="00F06563">
      <w:pPr>
        <w:tabs>
          <w:tab w:val="left" w:pos="540"/>
          <w:tab w:val="left" w:pos="810"/>
          <w:tab w:val="left" w:pos="1692"/>
        </w:tabs>
        <w:ind w:left="810" w:hanging="720"/>
        <w:contextualSpacing/>
        <w:rPr>
          <w:rFonts w:asciiTheme="minorBidi" w:hAnsiTheme="minorBidi"/>
          <w:rtl/>
          <w:lang w:val="en"/>
        </w:rPr>
      </w:pPr>
      <w:r w:rsidRPr="002A01FC">
        <w:rPr>
          <w:rFonts w:asciiTheme="minorBidi" w:hAnsiTheme="minorBidi"/>
        </w:rPr>
        <w:t xml:space="preserve">2017 </w:t>
      </w:r>
      <w:r w:rsidR="00E60EC1" w:rsidRPr="002A01FC">
        <w:rPr>
          <w:rFonts w:asciiTheme="minorBidi" w:hAnsiTheme="minorBidi"/>
        </w:rPr>
        <w:tab/>
      </w:r>
      <w:proofErr w:type="spellStart"/>
      <w:r w:rsidRPr="002A01FC">
        <w:rPr>
          <w:rFonts w:asciiTheme="minorBidi" w:hAnsiTheme="minorBidi"/>
        </w:rPr>
        <w:t>BraveHeart</w:t>
      </w:r>
      <w:proofErr w:type="spellEnd"/>
      <w:r w:rsidRPr="002A01FC">
        <w:rPr>
          <w:rFonts w:asciiTheme="minorBidi" w:hAnsiTheme="minorBidi"/>
        </w:rPr>
        <w:t>, Fundraising exhibition, Biel</w:t>
      </w:r>
      <w:r w:rsidR="007D4964" w:rsidRPr="002A01FC">
        <w:rPr>
          <w:rFonts w:asciiTheme="minorBidi" w:hAnsiTheme="minorBidi"/>
        </w:rPr>
        <w:t>,</w:t>
      </w:r>
      <w:r w:rsidRPr="002A01FC">
        <w:rPr>
          <w:rFonts w:asciiTheme="minorBidi" w:hAnsiTheme="minorBidi"/>
        </w:rPr>
        <w:t xml:space="preserve"> Beirut, Lebanon</w:t>
      </w:r>
      <w:r w:rsidR="00FC3FFC" w:rsidRPr="002A01FC">
        <w:rPr>
          <w:rFonts w:asciiTheme="minorBidi" w:hAnsiTheme="minorBidi"/>
        </w:rPr>
        <w:t xml:space="preserve">                     </w:t>
      </w:r>
      <w:r w:rsidR="00FC3FFC" w:rsidRPr="002A01FC">
        <w:rPr>
          <w:rFonts w:asciiTheme="minorBidi" w:hAnsiTheme="minorBidi"/>
          <w:lang w:val="en"/>
        </w:rPr>
        <w:t xml:space="preserve"> </w:t>
      </w:r>
      <w:r w:rsidR="009F3548" w:rsidRPr="002A01FC">
        <w:rPr>
          <w:rFonts w:asciiTheme="minorBidi" w:hAnsiTheme="minorBidi"/>
          <w:lang w:val="en"/>
        </w:rPr>
        <w:t xml:space="preserve">                                                                              </w:t>
      </w:r>
      <w:r w:rsidR="00DF0640" w:rsidRPr="002A01FC">
        <w:rPr>
          <w:rFonts w:asciiTheme="minorBidi" w:hAnsiTheme="minorBidi"/>
        </w:rPr>
        <w:t xml:space="preserve">                                                                                                                                                    </w:t>
      </w:r>
      <w:r w:rsidR="00CE61CF" w:rsidRPr="002A01FC">
        <w:rPr>
          <w:rFonts w:asciiTheme="minorBidi" w:eastAsia="Times New Roman" w:hAnsiTheme="minorBidi"/>
        </w:rPr>
        <w:t xml:space="preserve">     </w:t>
      </w:r>
      <w:r w:rsidR="009D03F1" w:rsidRPr="002A01FC">
        <w:rPr>
          <w:rFonts w:asciiTheme="minorBidi" w:hAnsiTheme="minorBidi"/>
        </w:rPr>
        <w:t xml:space="preserve">                                                                </w:t>
      </w:r>
    </w:p>
    <w:p w14:paraId="65CFD439" w14:textId="77777777" w:rsidR="006326E6" w:rsidRPr="002A01FC" w:rsidRDefault="009D03F1" w:rsidP="00F06563">
      <w:pPr>
        <w:tabs>
          <w:tab w:val="left" w:pos="810"/>
          <w:tab w:val="left" w:pos="1692"/>
        </w:tabs>
        <w:ind w:left="810" w:hanging="720"/>
        <w:contextualSpacing/>
        <w:rPr>
          <w:rFonts w:asciiTheme="minorBidi" w:hAnsiTheme="minorBidi"/>
        </w:rPr>
      </w:pPr>
      <w:r w:rsidRPr="002A01FC">
        <w:rPr>
          <w:rFonts w:asciiTheme="minorBidi" w:hAnsiTheme="minorBidi"/>
        </w:rPr>
        <w:t xml:space="preserve">2016 </w:t>
      </w:r>
      <w:r w:rsidR="00E60EC1" w:rsidRPr="002A01FC">
        <w:rPr>
          <w:rFonts w:asciiTheme="minorBidi" w:hAnsiTheme="minorBidi"/>
        </w:rPr>
        <w:tab/>
      </w:r>
      <w:r w:rsidRPr="002A01FC">
        <w:rPr>
          <w:rFonts w:asciiTheme="minorBidi" w:hAnsiTheme="minorBidi"/>
        </w:rPr>
        <w:t>AUB 150</w:t>
      </w:r>
      <w:r w:rsidR="009E03EF" w:rsidRPr="002A01FC">
        <w:rPr>
          <w:rFonts w:asciiTheme="minorBidi" w:hAnsiTheme="minorBidi"/>
          <w:vertAlign w:val="superscript"/>
        </w:rPr>
        <w:t>th</w:t>
      </w:r>
      <w:r w:rsidR="009E03EF" w:rsidRPr="002A01FC">
        <w:rPr>
          <w:rFonts w:asciiTheme="minorBidi" w:hAnsiTheme="minorBidi"/>
        </w:rPr>
        <w:t xml:space="preserve"> Art Collection</w:t>
      </w:r>
      <w:r w:rsidRPr="002A01FC">
        <w:rPr>
          <w:rFonts w:asciiTheme="minorBidi" w:hAnsiTheme="minorBidi"/>
        </w:rPr>
        <w:t xml:space="preserve">, </w:t>
      </w:r>
      <w:r w:rsidR="009E03EF" w:rsidRPr="002A01FC">
        <w:rPr>
          <w:rFonts w:asciiTheme="minorBidi" w:hAnsiTheme="minorBidi"/>
        </w:rPr>
        <w:t xml:space="preserve">Emirates Palace, </w:t>
      </w:r>
      <w:r w:rsidRPr="002A01FC">
        <w:rPr>
          <w:rFonts w:asciiTheme="minorBidi" w:hAnsiTheme="minorBidi"/>
        </w:rPr>
        <w:t>Abu Dhabi, AUB Alumni Abu Dhabi, UAE</w:t>
      </w:r>
    </w:p>
    <w:p w14:paraId="710D8C49" w14:textId="77777777" w:rsidR="006326E6" w:rsidRPr="002A01FC" w:rsidRDefault="009D03F1" w:rsidP="00F06563">
      <w:pPr>
        <w:tabs>
          <w:tab w:val="left" w:pos="810"/>
        </w:tabs>
        <w:ind w:left="810" w:hanging="720"/>
        <w:contextualSpacing/>
        <w:rPr>
          <w:rFonts w:asciiTheme="minorBidi" w:hAnsiTheme="minorBidi"/>
        </w:rPr>
      </w:pPr>
      <w:r w:rsidRPr="002A01FC">
        <w:rPr>
          <w:rFonts w:asciiTheme="minorBidi" w:hAnsiTheme="minorBidi"/>
        </w:rPr>
        <w:t xml:space="preserve">2015 </w:t>
      </w:r>
      <w:r w:rsidR="00E60EC1" w:rsidRPr="002A01FC">
        <w:rPr>
          <w:rFonts w:asciiTheme="minorBidi" w:hAnsiTheme="minorBidi"/>
        </w:rPr>
        <w:tab/>
      </w:r>
      <w:r w:rsidRPr="002A01FC">
        <w:rPr>
          <w:rFonts w:asciiTheme="minorBidi" w:hAnsiTheme="minorBidi"/>
        </w:rPr>
        <w:t>Art exhibition &amp; Shanghai workshop, Spring Art Gallery, Shanghai, China</w:t>
      </w:r>
    </w:p>
    <w:p w14:paraId="30086D12" w14:textId="77777777" w:rsidR="00907B85" w:rsidRDefault="00791434" w:rsidP="00F06563">
      <w:pPr>
        <w:tabs>
          <w:tab w:val="left" w:pos="810"/>
        </w:tabs>
        <w:ind w:left="810" w:hanging="720"/>
        <w:contextualSpacing/>
        <w:rPr>
          <w:rFonts w:asciiTheme="minorBidi" w:hAnsiTheme="minorBidi"/>
        </w:rPr>
      </w:pPr>
      <w:r w:rsidRPr="002A01FC">
        <w:rPr>
          <w:rFonts w:asciiTheme="minorBidi" w:hAnsiTheme="minorBidi"/>
        </w:rPr>
        <w:t>2014</w:t>
      </w:r>
      <w:r w:rsidRPr="002A01FC">
        <w:rPr>
          <w:rFonts w:asciiTheme="minorBidi" w:hAnsiTheme="minorBidi"/>
        </w:rPr>
        <w:tab/>
      </w:r>
      <w:r w:rsidR="00564CDC" w:rsidRPr="002A01FC">
        <w:rPr>
          <w:rFonts w:asciiTheme="minorBidi" w:hAnsiTheme="minorBidi"/>
        </w:rPr>
        <w:t xml:space="preserve">UNESCO Intangible Heritage </w:t>
      </w:r>
      <w:r w:rsidR="008178DF" w:rsidRPr="002A01FC">
        <w:rPr>
          <w:rFonts w:asciiTheme="minorBidi" w:hAnsiTheme="minorBidi"/>
        </w:rPr>
        <w:t>“International Day for Cultural Diversity &amp; Dialogue”, The Ya</w:t>
      </w:r>
      <w:r w:rsidR="00564CDC" w:rsidRPr="002A01FC">
        <w:rPr>
          <w:rFonts w:asciiTheme="minorBidi" w:hAnsiTheme="minorBidi"/>
        </w:rPr>
        <w:t xml:space="preserve">cht Club Zaytouna Bay, Beirut, </w:t>
      </w:r>
      <w:r w:rsidR="008178DF" w:rsidRPr="002A01FC">
        <w:rPr>
          <w:rFonts w:asciiTheme="minorBidi" w:hAnsiTheme="minorBidi"/>
        </w:rPr>
        <w:t>Lebanon</w:t>
      </w:r>
    </w:p>
    <w:p w14:paraId="2FCBB6D8" w14:textId="3713D018" w:rsidR="00384777" w:rsidRPr="002A01FC" w:rsidRDefault="00907B85" w:rsidP="00F06563">
      <w:pPr>
        <w:tabs>
          <w:tab w:val="left" w:pos="810"/>
        </w:tabs>
        <w:ind w:left="810" w:hanging="720"/>
        <w:contextualSpacing/>
        <w:rPr>
          <w:rFonts w:asciiTheme="minorBidi" w:hAnsiTheme="minorBidi"/>
        </w:rPr>
      </w:pPr>
      <w:r>
        <w:rPr>
          <w:rFonts w:asciiTheme="minorBidi" w:hAnsiTheme="minorBidi"/>
        </w:rPr>
        <w:t xml:space="preserve">2014 </w:t>
      </w:r>
      <w:r>
        <w:rPr>
          <w:rFonts w:asciiTheme="minorBidi" w:hAnsiTheme="minorBidi"/>
        </w:rPr>
        <w:tab/>
        <w:t>Children Art Exhibition</w:t>
      </w:r>
      <w:r w:rsidR="00726B7C">
        <w:rPr>
          <w:rFonts w:asciiTheme="minorBidi" w:hAnsiTheme="minorBidi"/>
        </w:rPr>
        <w:t xml:space="preserve"> at Sochi Winter Olympic Games</w:t>
      </w:r>
      <w:r w:rsidR="00384777" w:rsidRPr="002A01FC">
        <w:rPr>
          <w:rFonts w:asciiTheme="minorBidi" w:hAnsiTheme="minorBidi"/>
        </w:rPr>
        <w:t xml:space="preserve">                                                                                      </w:t>
      </w:r>
    </w:p>
    <w:p w14:paraId="65B5F6EC" w14:textId="011420BE" w:rsidR="00F036B3" w:rsidRPr="00907B85" w:rsidRDefault="00791434" w:rsidP="00F06563">
      <w:pPr>
        <w:tabs>
          <w:tab w:val="left" w:pos="810"/>
        </w:tabs>
        <w:ind w:left="810" w:hanging="720"/>
        <w:contextualSpacing/>
        <w:rPr>
          <w:rFonts w:asciiTheme="minorBidi" w:hAnsiTheme="minorBidi"/>
        </w:rPr>
      </w:pPr>
      <w:r w:rsidRPr="002A01FC">
        <w:rPr>
          <w:rFonts w:asciiTheme="minorBidi" w:hAnsiTheme="minorBidi"/>
        </w:rPr>
        <w:t>2014</w:t>
      </w:r>
      <w:r w:rsidRPr="002A01FC">
        <w:rPr>
          <w:rFonts w:asciiTheme="minorBidi" w:hAnsiTheme="minorBidi"/>
        </w:rPr>
        <w:tab/>
      </w:r>
      <w:r w:rsidR="004F7546" w:rsidRPr="002A01FC">
        <w:rPr>
          <w:rFonts w:asciiTheme="minorBidi" w:hAnsiTheme="minorBidi"/>
        </w:rPr>
        <w:t>“</w:t>
      </w:r>
      <w:proofErr w:type="spellStart"/>
      <w:r w:rsidR="004F7546" w:rsidRPr="002A01FC">
        <w:rPr>
          <w:rFonts w:asciiTheme="minorBidi" w:hAnsiTheme="minorBidi"/>
        </w:rPr>
        <w:t>Britweek</w:t>
      </w:r>
      <w:proofErr w:type="spellEnd"/>
      <w:r w:rsidR="004F7546" w:rsidRPr="002A01FC">
        <w:rPr>
          <w:rFonts w:asciiTheme="minorBidi" w:hAnsiTheme="minorBidi"/>
        </w:rPr>
        <w:t xml:space="preserve"> Art Exo”, </w:t>
      </w:r>
      <w:r w:rsidR="008178DF" w:rsidRPr="002A01FC">
        <w:rPr>
          <w:rFonts w:asciiTheme="minorBidi" w:hAnsiTheme="minorBidi"/>
        </w:rPr>
        <w:t xml:space="preserve">Union Jack Banner Art International Banner Art Exhibition, Souk </w:t>
      </w:r>
      <w:proofErr w:type="spellStart"/>
      <w:r w:rsidR="008178DF" w:rsidRPr="002A01FC">
        <w:rPr>
          <w:rFonts w:asciiTheme="minorBidi" w:hAnsiTheme="minorBidi"/>
        </w:rPr>
        <w:t>Arwam</w:t>
      </w:r>
      <w:proofErr w:type="spellEnd"/>
      <w:r w:rsidR="008178DF" w:rsidRPr="002A01FC">
        <w:rPr>
          <w:rFonts w:asciiTheme="minorBidi" w:hAnsiTheme="minorBidi"/>
        </w:rPr>
        <w:t>, Beirut Souks BCD, Beirut, Lebanon</w:t>
      </w:r>
      <w:r w:rsidR="003F768F" w:rsidRPr="00577359">
        <w:rPr>
          <w:rFonts w:asciiTheme="minorBidi" w:hAnsiTheme="minorBidi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CEB1E6" w14:textId="738A8964" w:rsidR="00F036B3" w:rsidRPr="00577359" w:rsidRDefault="00F036B3" w:rsidP="00F06563">
      <w:pPr>
        <w:tabs>
          <w:tab w:val="left" w:pos="540"/>
          <w:tab w:val="left" w:pos="810"/>
        </w:tabs>
        <w:ind w:left="810" w:hanging="720"/>
        <w:contextualSpacing/>
        <w:rPr>
          <w:rFonts w:asciiTheme="minorBidi" w:hAnsiTheme="minorBidi"/>
        </w:rPr>
      </w:pPr>
      <w:r w:rsidRPr="00577359">
        <w:rPr>
          <w:rFonts w:asciiTheme="minorBidi" w:hAnsiTheme="minorBidi"/>
        </w:rPr>
        <w:t>2013</w:t>
      </w:r>
      <w:r w:rsidRPr="00577359">
        <w:rPr>
          <w:rFonts w:asciiTheme="minorBidi" w:hAnsiTheme="minorBidi"/>
        </w:rPr>
        <w:tab/>
        <w:t xml:space="preserve">1st International Art Exhibition &amp; Workshop, Changzhou </w:t>
      </w:r>
      <w:proofErr w:type="spellStart"/>
      <w:r w:rsidRPr="00577359">
        <w:rPr>
          <w:rFonts w:asciiTheme="minorBidi" w:hAnsiTheme="minorBidi"/>
        </w:rPr>
        <w:t>Baosheng</w:t>
      </w:r>
      <w:proofErr w:type="spellEnd"/>
      <w:r w:rsidRPr="00577359">
        <w:rPr>
          <w:rFonts w:asciiTheme="minorBidi" w:hAnsiTheme="minorBidi"/>
        </w:rPr>
        <w:t>, China</w:t>
      </w:r>
    </w:p>
    <w:p w14:paraId="648B8930" w14:textId="77777777" w:rsidR="00384777" w:rsidRDefault="00384777" w:rsidP="00F06563">
      <w:pPr>
        <w:tabs>
          <w:tab w:val="left" w:pos="810"/>
        </w:tabs>
        <w:ind w:left="810" w:hanging="720"/>
        <w:contextualSpacing/>
        <w:rPr>
          <w:rFonts w:asciiTheme="minorBidi" w:hAnsiTheme="minorBidi"/>
        </w:rPr>
      </w:pPr>
      <w:r w:rsidRPr="00577359">
        <w:rPr>
          <w:rFonts w:asciiTheme="minorBidi" w:hAnsiTheme="minorBidi"/>
        </w:rPr>
        <w:t xml:space="preserve">2013 </w:t>
      </w:r>
      <w:r w:rsidR="00E60EC1" w:rsidRPr="00577359">
        <w:rPr>
          <w:rFonts w:asciiTheme="minorBidi" w:hAnsiTheme="minorBidi"/>
        </w:rPr>
        <w:tab/>
      </w:r>
      <w:r w:rsidR="001C4988" w:rsidRPr="00577359">
        <w:rPr>
          <w:rFonts w:asciiTheme="minorBidi" w:hAnsiTheme="minorBidi"/>
        </w:rPr>
        <w:t>9</w:t>
      </w:r>
      <w:r w:rsidR="001C4988" w:rsidRPr="00577359">
        <w:rPr>
          <w:rFonts w:asciiTheme="minorBidi" w:hAnsiTheme="minorBidi"/>
          <w:vertAlign w:val="superscript"/>
        </w:rPr>
        <w:t>th</w:t>
      </w:r>
      <w:r w:rsidR="001C4988" w:rsidRPr="00577359">
        <w:rPr>
          <w:rFonts w:asciiTheme="minorBidi" w:hAnsiTheme="minorBidi"/>
        </w:rPr>
        <w:t xml:space="preserve"> International Visual Art Exhibition &amp; Workshop, </w:t>
      </w:r>
      <w:proofErr w:type="spellStart"/>
      <w:r w:rsidR="001C4988" w:rsidRPr="00577359">
        <w:rPr>
          <w:rFonts w:asciiTheme="minorBidi" w:hAnsiTheme="minorBidi"/>
        </w:rPr>
        <w:t>Rajama</w:t>
      </w:r>
      <w:r w:rsidR="00B2537B" w:rsidRPr="00577359">
        <w:rPr>
          <w:rFonts w:asciiTheme="minorBidi" w:hAnsiTheme="minorBidi"/>
        </w:rPr>
        <w:t>n</w:t>
      </w:r>
      <w:r w:rsidR="001C4988" w:rsidRPr="00577359">
        <w:rPr>
          <w:rFonts w:asciiTheme="minorBidi" w:hAnsiTheme="minorBidi"/>
        </w:rPr>
        <w:t>gala</w:t>
      </w:r>
      <w:proofErr w:type="spellEnd"/>
      <w:r w:rsidR="001C4988" w:rsidRPr="00577359">
        <w:rPr>
          <w:rFonts w:asciiTheme="minorBidi" w:hAnsiTheme="minorBidi"/>
        </w:rPr>
        <w:t xml:space="preserve"> University of Technology, </w:t>
      </w:r>
      <w:r w:rsidRPr="00577359">
        <w:rPr>
          <w:rFonts w:asciiTheme="minorBidi" w:hAnsiTheme="minorBidi"/>
        </w:rPr>
        <w:t xml:space="preserve">Pochang </w:t>
      </w:r>
      <w:r w:rsidR="00B2537B" w:rsidRPr="00577359">
        <w:rPr>
          <w:rFonts w:asciiTheme="minorBidi" w:hAnsiTheme="minorBidi"/>
        </w:rPr>
        <w:t>Academy</w:t>
      </w:r>
      <w:r w:rsidR="001C4988" w:rsidRPr="00577359">
        <w:rPr>
          <w:rFonts w:asciiTheme="minorBidi" w:hAnsiTheme="minorBidi"/>
        </w:rPr>
        <w:t xml:space="preserve"> of </w:t>
      </w:r>
      <w:r w:rsidRPr="00577359">
        <w:rPr>
          <w:rFonts w:asciiTheme="minorBidi" w:hAnsiTheme="minorBidi"/>
        </w:rPr>
        <w:t>Art, Bangkok</w:t>
      </w:r>
      <w:r w:rsidR="007C459B" w:rsidRPr="00577359">
        <w:rPr>
          <w:rFonts w:asciiTheme="minorBidi" w:hAnsiTheme="minorBidi"/>
        </w:rPr>
        <w:t>,</w:t>
      </w:r>
      <w:r w:rsidRPr="00577359">
        <w:rPr>
          <w:rFonts w:asciiTheme="minorBidi" w:hAnsiTheme="minorBidi"/>
        </w:rPr>
        <w:t xml:space="preserve"> Thailand</w:t>
      </w:r>
    </w:p>
    <w:p w14:paraId="75162D9C" w14:textId="6CAB4531" w:rsidR="00907B85" w:rsidRPr="00577359" w:rsidRDefault="00C04060" w:rsidP="00F06563">
      <w:pPr>
        <w:tabs>
          <w:tab w:val="left" w:pos="810"/>
        </w:tabs>
        <w:ind w:left="810" w:hanging="900"/>
        <w:contextualSpacing/>
        <w:rPr>
          <w:rFonts w:asciiTheme="minorBidi" w:hAnsiTheme="minorBidi"/>
        </w:rPr>
      </w:pPr>
      <w:r>
        <w:rPr>
          <w:rFonts w:asciiTheme="minorBidi" w:hAnsiTheme="minorBidi"/>
        </w:rPr>
        <w:t>20</w:t>
      </w:r>
      <w:r w:rsidR="00F06563">
        <w:rPr>
          <w:rFonts w:asciiTheme="minorBidi" w:hAnsiTheme="minorBidi"/>
        </w:rPr>
        <w:t>11-</w:t>
      </w:r>
      <w:r>
        <w:rPr>
          <w:rFonts w:asciiTheme="minorBidi" w:hAnsiTheme="minorBidi"/>
        </w:rPr>
        <w:t xml:space="preserve">13 </w:t>
      </w:r>
      <w:r>
        <w:rPr>
          <w:rFonts w:asciiTheme="minorBidi" w:hAnsiTheme="minorBidi"/>
        </w:rPr>
        <w:tab/>
      </w:r>
      <w:r w:rsidR="00907B85">
        <w:rPr>
          <w:rFonts w:asciiTheme="minorBidi" w:hAnsiTheme="minorBidi"/>
        </w:rPr>
        <w:t xml:space="preserve">International Cultural Festival Introducing the Lebanese Folklore dance by school children, </w:t>
      </w:r>
      <w:proofErr w:type="spellStart"/>
      <w:r w:rsidR="00907B85">
        <w:rPr>
          <w:rFonts w:asciiTheme="minorBidi" w:hAnsiTheme="minorBidi"/>
        </w:rPr>
        <w:t>Ancole</w:t>
      </w:r>
      <w:proofErr w:type="spellEnd"/>
      <w:r w:rsidR="00907B85">
        <w:rPr>
          <w:rFonts w:asciiTheme="minorBidi" w:hAnsiTheme="minorBidi"/>
        </w:rPr>
        <w:t xml:space="preserve"> Sea resort park, Jakarta, Indonesia</w:t>
      </w:r>
    </w:p>
    <w:p w14:paraId="2199DB05" w14:textId="77777777" w:rsidR="00C04060" w:rsidRDefault="000E3B77" w:rsidP="00F06563">
      <w:pPr>
        <w:tabs>
          <w:tab w:val="left" w:pos="540"/>
          <w:tab w:val="left" w:pos="810"/>
        </w:tabs>
        <w:ind w:left="810" w:hanging="810"/>
        <w:contextualSpacing/>
        <w:rPr>
          <w:rFonts w:asciiTheme="minorBidi" w:hAnsiTheme="minorBidi"/>
        </w:rPr>
      </w:pPr>
      <w:r w:rsidRPr="00577359">
        <w:rPr>
          <w:rFonts w:asciiTheme="minorBidi" w:hAnsiTheme="minorBidi"/>
        </w:rPr>
        <w:t xml:space="preserve">2013 </w:t>
      </w:r>
      <w:r w:rsidR="00E60EC1" w:rsidRPr="00577359">
        <w:rPr>
          <w:rFonts w:asciiTheme="minorBidi" w:hAnsiTheme="minorBidi"/>
        </w:rPr>
        <w:tab/>
      </w:r>
      <w:r w:rsidRPr="00577359">
        <w:rPr>
          <w:rFonts w:asciiTheme="minorBidi" w:hAnsiTheme="minorBidi"/>
        </w:rPr>
        <w:t>“Vision &amp; Inspiration”, Urumqi National Museum Xinjiang, China</w:t>
      </w:r>
    </w:p>
    <w:p w14:paraId="19E86C1F" w14:textId="373E4EE1" w:rsidR="006326E6" w:rsidRDefault="00C04060" w:rsidP="00F06563">
      <w:pPr>
        <w:tabs>
          <w:tab w:val="left" w:pos="540"/>
          <w:tab w:val="left" w:pos="810"/>
        </w:tabs>
        <w:ind w:left="810" w:hanging="810"/>
        <w:contextualSpacing/>
        <w:rPr>
          <w:rFonts w:asciiTheme="minorBidi" w:hAnsiTheme="minorBidi"/>
        </w:rPr>
      </w:pPr>
      <w:r w:rsidRPr="00577359">
        <w:rPr>
          <w:rFonts w:asciiTheme="minorBidi" w:hAnsiTheme="minorBidi"/>
        </w:rPr>
        <w:t>2012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QBP Flag Art Exhibition, </w:t>
      </w:r>
      <w:proofErr w:type="spellStart"/>
      <w:r>
        <w:rPr>
          <w:rFonts w:asciiTheme="minorBidi" w:hAnsiTheme="minorBidi"/>
        </w:rPr>
        <w:t>Arwam</w:t>
      </w:r>
      <w:proofErr w:type="spellEnd"/>
      <w:r>
        <w:rPr>
          <w:rFonts w:asciiTheme="minorBidi" w:hAnsiTheme="minorBidi"/>
        </w:rPr>
        <w:t xml:space="preserve"> Souks, Beirut Central District</w:t>
      </w:r>
      <w:r w:rsidR="008178DF" w:rsidRPr="008178DF">
        <w:rPr>
          <w:rFonts w:asciiTheme="minorBidi" w:hAnsiTheme="minorBid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889232" w14:textId="77777777" w:rsidR="009D03F1" w:rsidRPr="00577359" w:rsidRDefault="009D03F1" w:rsidP="00F06563">
      <w:pPr>
        <w:tabs>
          <w:tab w:val="left" w:pos="540"/>
          <w:tab w:val="left" w:pos="810"/>
        </w:tabs>
        <w:ind w:left="810" w:hanging="810"/>
        <w:contextualSpacing/>
        <w:rPr>
          <w:rFonts w:asciiTheme="minorBidi" w:hAnsiTheme="minorBidi"/>
        </w:rPr>
      </w:pPr>
      <w:r w:rsidRPr="00577359">
        <w:rPr>
          <w:rFonts w:asciiTheme="minorBidi" w:hAnsiTheme="minorBidi"/>
        </w:rPr>
        <w:t xml:space="preserve">2012 </w:t>
      </w:r>
      <w:r w:rsidR="00E60EC1" w:rsidRPr="00577359">
        <w:rPr>
          <w:rFonts w:asciiTheme="minorBidi" w:hAnsiTheme="minorBidi"/>
        </w:rPr>
        <w:tab/>
      </w:r>
      <w:r w:rsidRPr="00577359">
        <w:rPr>
          <w:rFonts w:asciiTheme="minorBidi" w:hAnsiTheme="minorBidi"/>
        </w:rPr>
        <w:t>“1</w:t>
      </w:r>
      <w:r w:rsidRPr="00577359">
        <w:rPr>
          <w:rFonts w:asciiTheme="minorBidi" w:hAnsiTheme="minorBidi"/>
          <w:vertAlign w:val="superscript"/>
        </w:rPr>
        <w:t>st</w:t>
      </w:r>
      <w:r w:rsidR="00875BEF" w:rsidRPr="00577359">
        <w:rPr>
          <w:rFonts w:asciiTheme="minorBidi" w:hAnsiTheme="minorBidi"/>
        </w:rPr>
        <w:t xml:space="preserve"> </w:t>
      </w:r>
      <w:r w:rsidR="00F051B8">
        <w:rPr>
          <w:rFonts w:asciiTheme="minorBidi" w:hAnsiTheme="minorBidi"/>
        </w:rPr>
        <w:t>Ecorea Biennale S. Korea”.</w:t>
      </w:r>
      <w:r w:rsidRPr="00577359">
        <w:rPr>
          <w:rFonts w:asciiTheme="minorBidi" w:hAnsiTheme="minorBidi"/>
        </w:rPr>
        <w:t xml:space="preserve"> Beokam Museum Jeonbuk, S. Korea</w:t>
      </w:r>
    </w:p>
    <w:p w14:paraId="065D2CBC" w14:textId="71494A23" w:rsidR="006326E6" w:rsidRDefault="00C67DAB" w:rsidP="00F06563">
      <w:pPr>
        <w:tabs>
          <w:tab w:val="left" w:pos="810"/>
        </w:tabs>
        <w:ind w:left="810" w:hanging="810"/>
        <w:contextualSpacing/>
        <w:rPr>
          <w:rFonts w:asciiTheme="minorBidi" w:hAnsiTheme="minorBidi"/>
        </w:rPr>
      </w:pPr>
      <w:r w:rsidRPr="00577359">
        <w:rPr>
          <w:rFonts w:asciiTheme="minorBidi" w:hAnsiTheme="minorBidi"/>
        </w:rPr>
        <w:t xml:space="preserve">2012 </w:t>
      </w:r>
      <w:r w:rsidR="00E60EC1" w:rsidRPr="00577359">
        <w:rPr>
          <w:rFonts w:asciiTheme="minorBidi" w:hAnsiTheme="minorBidi"/>
        </w:rPr>
        <w:tab/>
      </w:r>
      <w:r w:rsidRPr="00577359">
        <w:rPr>
          <w:rFonts w:asciiTheme="minorBidi" w:hAnsiTheme="minorBidi"/>
        </w:rPr>
        <w:t xml:space="preserve">Rio de Janeiro </w:t>
      </w:r>
      <w:r w:rsidR="002D7A31" w:rsidRPr="00577359">
        <w:rPr>
          <w:rFonts w:asciiTheme="minorBidi" w:hAnsiTheme="minorBidi"/>
        </w:rPr>
        <w:t xml:space="preserve">2012 </w:t>
      </w:r>
      <w:r w:rsidRPr="00577359">
        <w:rPr>
          <w:rFonts w:asciiTheme="minorBidi" w:hAnsiTheme="minorBidi"/>
        </w:rPr>
        <w:t>Earth Summit Mural - in permanent display at the UN headquarters in N</w:t>
      </w:r>
      <w:r w:rsidR="003E14BE" w:rsidRPr="00577359">
        <w:rPr>
          <w:rFonts w:asciiTheme="minorBidi" w:hAnsiTheme="minorBidi"/>
        </w:rPr>
        <w:t xml:space="preserve">ew </w:t>
      </w:r>
      <w:r w:rsidRPr="00577359">
        <w:rPr>
          <w:rFonts w:asciiTheme="minorBidi" w:hAnsiTheme="minorBidi"/>
        </w:rPr>
        <w:t>Y</w:t>
      </w:r>
      <w:r w:rsidR="003E14BE" w:rsidRPr="00577359">
        <w:rPr>
          <w:rFonts w:asciiTheme="minorBidi" w:hAnsiTheme="minorBidi"/>
        </w:rPr>
        <w:t>ork</w:t>
      </w:r>
    </w:p>
    <w:p w14:paraId="1B4EA0A1" w14:textId="6A48A815" w:rsidR="00907B85" w:rsidRDefault="00907B85" w:rsidP="00F06563">
      <w:pPr>
        <w:tabs>
          <w:tab w:val="left" w:pos="810"/>
        </w:tabs>
        <w:ind w:left="810" w:hanging="810"/>
        <w:contextualSpacing/>
        <w:rPr>
          <w:rFonts w:asciiTheme="minorBidi" w:hAnsiTheme="minorBidi"/>
        </w:rPr>
      </w:pPr>
      <w:r w:rsidRPr="00577359">
        <w:rPr>
          <w:rFonts w:asciiTheme="minorBidi" w:hAnsiTheme="minorBidi"/>
        </w:rPr>
        <w:t>2012</w:t>
      </w:r>
      <w:r w:rsidR="00726B7C">
        <w:rPr>
          <w:rFonts w:asciiTheme="minorBidi" w:hAnsiTheme="minorBidi"/>
        </w:rPr>
        <w:tab/>
        <w:t xml:space="preserve">International Flag Art exhibition, </w:t>
      </w:r>
      <w:proofErr w:type="spellStart"/>
      <w:r w:rsidR="00726B7C">
        <w:rPr>
          <w:rFonts w:asciiTheme="minorBidi" w:hAnsiTheme="minorBidi"/>
        </w:rPr>
        <w:t>Solidere</w:t>
      </w:r>
      <w:proofErr w:type="spellEnd"/>
      <w:r w:rsidR="00726B7C">
        <w:rPr>
          <w:rFonts w:asciiTheme="minorBidi" w:hAnsiTheme="minorBidi"/>
        </w:rPr>
        <w:t xml:space="preserve"> waterfront, </w:t>
      </w:r>
      <w:r w:rsidR="00726B7C">
        <w:rPr>
          <w:rFonts w:asciiTheme="minorBidi" w:hAnsiTheme="minorBidi"/>
        </w:rPr>
        <w:t>Beirut Central District</w:t>
      </w:r>
      <w:r w:rsidR="00726B7C">
        <w:rPr>
          <w:rFonts w:asciiTheme="minorBidi" w:hAnsiTheme="minorBidi"/>
        </w:rPr>
        <w:t>, Lebanon</w:t>
      </w:r>
    </w:p>
    <w:p w14:paraId="3F89CDFC" w14:textId="78958650" w:rsidR="002A01FC" w:rsidRDefault="009D03F1" w:rsidP="00F06563">
      <w:pPr>
        <w:tabs>
          <w:tab w:val="left" w:pos="810"/>
        </w:tabs>
        <w:ind w:left="810" w:hanging="810"/>
        <w:contextualSpacing/>
        <w:rPr>
          <w:rFonts w:asciiTheme="minorBidi" w:hAnsiTheme="minorBidi"/>
        </w:rPr>
      </w:pPr>
      <w:r w:rsidRPr="00577359">
        <w:rPr>
          <w:rFonts w:asciiTheme="minorBidi" w:hAnsiTheme="minorBidi"/>
        </w:rPr>
        <w:t>2011</w:t>
      </w:r>
      <w:r w:rsidR="003963A3" w:rsidRPr="00577359">
        <w:rPr>
          <w:rFonts w:asciiTheme="minorBidi" w:hAnsiTheme="minorBidi"/>
        </w:rPr>
        <w:t xml:space="preserve"> </w:t>
      </w:r>
      <w:r w:rsidR="00E60EC1" w:rsidRPr="00577359">
        <w:rPr>
          <w:rFonts w:asciiTheme="minorBidi" w:hAnsiTheme="minorBidi"/>
        </w:rPr>
        <w:tab/>
      </w:r>
      <w:r w:rsidRPr="00577359">
        <w:rPr>
          <w:rFonts w:asciiTheme="minorBidi" w:hAnsiTheme="minorBidi"/>
        </w:rPr>
        <w:t>“Reconsidering Earth”, NAS-North Artsp</w:t>
      </w:r>
      <w:r w:rsidR="009C633C" w:rsidRPr="00577359">
        <w:rPr>
          <w:rFonts w:asciiTheme="minorBidi" w:hAnsiTheme="minorBidi"/>
        </w:rPr>
        <w:t>ace Gallery, Jakarta, Indonesia</w:t>
      </w:r>
    </w:p>
    <w:p w14:paraId="24B02466" w14:textId="77777777" w:rsidR="00305373" w:rsidRPr="00577359" w:rsidRDefault="00305373" w:rsidP="00F06563">
      <w:pPr>
        <w:tabs>
          <w:tab w:val="left" w:pos="810"/>
        </w:tabs>
        <w:ind w:left="810" w:hanging="810"/>
        <w:contextualSpacing/>
        <w:rPr>
          <w:rFonts w:asciiTheme="minorBidi" w:hAnsiTheme="minorBidi"/>
        </w:rPr>
      </w:pPr>
      <w:r w:rsidRPr="00577359">
        <w:rPr>
          <w:rFonts w:asciiTheme="minorBidi" w:hAnsiTheme="minorBidi"/>
        </w:rPr>
        <w:t xml:space="preserve">2010 </w:t>
      </w:r>
      <w:r w:rsidR="00E60EC1" w:rsidRPr="00577359">
        <w:rPr>
          <w:rFonts w:asciiTheme="minorBidi" w:hAnsiTheme="minorBidi"/>
        </w:rPr>
        <w:tab/>
      </w:r>
      <w:r w:rsidRPr="00577359">
        <w:rPr>
          <w:rFonts w:asciiTheme="minorBidi" w:hAnsiTheme="minorBidi"/>
        </w:rPr>
        <w:t>“</w:t>
      </w:r>
      <w:proofErr w:type="spellStart"/>
      <w:r w:rsidRPr="00577359">
        <w:rPr>
          <w:rFonts w:asciiTheme="minorBidi" w:hAnsiTheme="minorBidi"/>
        </w:rPr>
        <w:t>Saemangeum</w:t>
      </w:r>
      <w:proofErr w:type="spellEnd"/>
      <w:r w:rsidRPr="00577359">
        <w:rPr>
          <w:rFonts w:asciiTheme="minorBidi" w:hAnsiTheme="minorBidi"/>
        </w:rPr>
        <w:t xml:space="preserve"> FIFA </w:t>
      </w:r>
      <w:r w:rsidR="00650B78" w:rsidRPr="00577359">
        <w:rPr>
          <w:rFonts w:asciiTheme="minorBidi" w:hAnsiTheme="minorBidi"/>
        </w:rPr>
        <w:t xml:space="preserve">World Cup 2010, </w:t>
      </w:r>
      <w:r w:rsidRPr="00577359">
        <w:rPr>
          <w:rFonts w:asciiTheme="minorBidi" w:hAnsiTheme="minorBidi"/>
        </w:rPr>
        <w:t>Flag Art Festival, Saemangeum, South Korea</w:t>
      </w:r>
    </w:p>
    <w:p w14:paraId="14712D75" w14:textId="77777777" w:rsidR="009D03F1" w:rsidRPr="00577359" w:rsidRDefault="009D03F1" w:rsidP="00F06563">
      <w:pPr>
        <w:tabs>
          <w:tab w:val="left" w:pos="810"/>
        </w:tabs>
        <w:ind w:left="810" w:hanging="810"/>
        <w:contextualSpacing/>
        <w:rPr>
          <w:rFonts w:asciiTheme="minorBidi" w:hAnsiTheme="minorBidi"/>
        </w:rPr>
      </w:pPr>
      <w:r w:rsidRPr="00577359">
        <w:rPr>
          <w:rFonts w:asciiTheme="minorBidi" w:hAnsiTheme="minorBidi"/>
        </w:rPr>
        <w:t xml:space="preserve">2010 </w:t>
      </w:r>
      <w:r w:rsidR="00E60EC1" w:rsidRPr="00577359">
        <w:rPr>
          <w:rFonts w:asciiTheme="minorBidi" w:hAnsiTheme="minorBidi"/>
        </w:rPr>
        <w:tab/>
      </w:r>
      <w:r w:rsidR="0028023C">
        <w:rPr>
          <w:rFonts w:asciiTheme="minorBidi" w:hAnsiTheme="minorBidi"/>
        </w:rPr>
        <w:t xml:space="preserve">“Networking”; </w:t>
      </w:r>
      <w:r w:rsidRPr="00577359">
        <w:rPr>
          <w:rFonts w:asciiTheme="minorBidi" w:hAnsiTheme="minorBidi"/>
        </w:rPr>
        <w:t xml:space="preserve">Olympic Museum Sarajevo, Bosnia &amp; </w:t>
      </w:r>
      <w:r w:rsidR="003F5093" w:rsidRPr="00577359">
        <w:rPr>
          <w:rFonts w:asciiTheme="minorBidi" w:hAnsiTheme="minorBidi"/>
        </w:rPr>
        <w:t>Herzegovina</w:t>
      </w:r>
      <w:r w:rsidR="006403BB" w:rsidRPr="00577359">
        <w:rPr>
          <w:rFonts w:asciiTheme="minorBidi" w:hAnsiTheme="minorBidi"/>
        </w:rPr>
        <w:t xml:space="preserve"> </w:t>
      </w:r>
    </w:p>
    <w:p w14:paraId="54E99128" w14:textId="77777777" w:rsidR="006326E6" w:rsidRDefault="00542BC6" w:rsidP="00F06563">
      <w:pPr>
        <w:tabs>
          <w:tab w:val="left" w:pos="810"/>
        </w:tabs>
        <w:ind w:left="810" w:hanging="810"/>
        <w:contextualSpacing/>
        <w:rPr>
          <w:rFonts w:asciiTheme="minorBidi" w:hAnsiTheme="minorBidi"/>
        </w:rPr>
      </w:pPr>
      <w:r w:rsidRPr="00577359">
        <w:rPr>
          <w:rFonts w:asciiTheme="minorBidi" w:hAnsiTheme="minorBidi"/>
        </w:rPr>
        <w:t xml:space="preserve">2009 </w:t>
      </w:r>
      <w:r w:rsidR="00E60EC1" w:rsidRPr="00577359">
        <w:rPr>
          <w:rFonts w:asciiTheme="minorBidi" w:hAnsiTheme="minorBidi"/>
        </w:rPr>
        <w:tab/>
      </w:r>
      <w:r w:rsidRPr="00577359">
        <w:rPr>
          <w:rFonts w:asciiTheme="minorBidi" w:hAnsiTheme="minorBidi"/>
        </w:rPr>
        <w:t xml:space="preserve">Lebanese Artists, UN House, ESCWA headquarters Beirut </w:t>
      </w:r>
      <w:r w:rsidR="00A133F3" w:rsidRPr="00577359">
        <w:rPr>
          <w:rFonts w:asciiTheme="minorBidi" w:hAnsiTheme="minorBidi"/>
        </w:rPr>
        <w:t>–</w:t>
      </w:r>
      <w:r w:rsidRPr="00577359">
        <w:rPr>
          <w:rFonts w:asciiTheme="minorBidi" w:hAnsiTheme="minorBidi"/>
        </w:rPr>
        <w:t xml:space="preserve"> Lebanon</w:t>
      </w:r>
      <w:r w:rsidR="00A133F3">
        <w:rPr>
          <w:rFonts w:asciiTheme="minorBidi" w:hAnsiTheme="minorBidi"/>
        </w:rPr>
        <w:t xml:space="preserve">                                                  </w:t>
      </w:r>
    </w:p>
    <w:p w14:paraId="1F729974" w14:textId="2442F83B" w:rsidR="001A16E6" w:rsidRDefault="001A16E6" w:rsidP="00F06563">
      <w:pPr>
        <w:tabs>
          <w:tab w:val="left" w:pos="810"/>
        </w:tabs>
        <w:ind w:left="810" w:hanging="810"/>
        <w:contextualSpacing/>
        <w:rPr>
          <w:rFonts w:asciiTheme="minorBidi" w:hAnsiTheme="minorBidi"/>
        </w:rPr>
      </w:pPr>
      <w:r w:rsidRPr="001A16E6">
        <w:rPr>
          <w:rFonts w:asciiTheme="minorBidi" w:hAnsiTheme="minorBidi"/>
        </w:rPr>
        <w:t xml:space="preserve">2007 </w:t>
      </w:r>
      <w:r w:rsidR="00E60EC1">
        <w:rPr>
          <w:rFonts w:asciiTheme="minorBidi" w:hAnsiTheme="minorBidi"/>
        </w:rPr>
        <w:tab/>
      </w:r>
      <w:r w:rsidR="00C90379">
        <w:rPr>
          <w:rFonts w:asciiTheme="minorBidi" w:hAnsiTheme="minorBidi"/>
        </w:rPr>
        <w:t xml:space="preserve">BLA </w:t>
      </w:r>
      <w:r w:rsidR="00710AD0">
        <w:rPr>
          <w:rFonts w:asciiTheme="minorBidi" w:hAnsiTheme="minorBidi"/>
        </w:rPr>
        <w:t xml:space="preserve">International </w:t>
      </w:r>
      <w:r w:rsidRPr="001A16E6">
        <w:rPr>
          <w:rFonts w:asciiTheme="minorBidi" w:hAnsiTheme="minorBidi"/>
        </w:rPr>
        <w:t>art exhibition,</w:t>
      </w:r>
      <w:r w:rsidR="006326E6">
        <w:rPr>
          <w:rFonts w:asciiTheme="minorBidi" w:hAnsiTheme="minorBidi"/>
        </w:rPr>
        <w:t xml:space="preserve"> Meadows Fine Arts, </w:t>
      </w:r>
      <w:r w:rsidR="00C90379">
        <w:rPr>
          <w:rFonts w:asciiTheme="minorBidi" w:hAnsiTheme="minorBidi"/>
        </w:rPr>
        <w:t>Kensington</w:t>
      </w:r>
      <w:r w:rsidR="00710AD0">
        <w:rPr>
          <w:rFonts w:asciiTheme="minorBidi" w:hAnsiTheme="minorBidi"/>
        </w:rPr>
        <w:t xml:space="preserve"> </w:t>
      </w:r>
      <w:r w:rsidR="00710AD0" w:rsidRPr="00710AD0">
        <w:rPr>
          <w:rFonts w:asciiTheme="minorBidi" w:hAnsiTheme="minorBidi"/>
        </w:rPr>
        <w:t>Town Hall</w:t>
      </w:r>
      <w:r w:rsidR="00C90379">
        <w:rPr>
          <w:rFonts w:asciiTheme="minorBidi" w:hAnsiTheme="minorBidi"/>
        </w:rPr>
        <w:t xml:space="preserve">, </w:t>
      </w:r>
      <w:r w:rsidRPr="001A16E6">
        <w:rPr>
          <w:rFonts w:asciiTheme="minorBidi" w:hAnsiTheme="minorBidi"/>
        </w:rPr>
        <w:t>London</w:t>
      </w:r>
      <w:r w:rsidR="00E60EC1">
        <w:rPr>
          <w:rFonts w:asciiTheme="minorBidi" w:hAnsiTheme="minorBidi"/>
        </w:rPr>
        <w:t>,</w:t>
      </w:r>
      <w:r w:rsidRPr="001A16E6">
        <w:rPr>
          <w:rFonts w:asciiTheme="minorBidi" w:hAnsiTheme="minorBidi"/>
        </w:rPr>
        <w:t xml:space="preserve"> UK </w:t>
      </w:r>
    </w:p>
    <w:p w14:paraId="0A75BC87" w14:textId="23AE2185" w:rsidR="009E51DC" w:rsidRDefault="009E51DC" w:rsidP="00F06563">
      <w:pPr>
        <w:tabs>
          <w:tab w:val="left" w:pos="810"/>
        </w:tabs>
        <w:ind w:left="810" w:hanging="810"/>
        <w:contextualSpacing/>
        <w:rPr>
          <w:rFonts w:asciiTheme="minorBidi" w:hAnsiTheme="minorBidi"/>
        </w:rPr>
      </w:pPr>
      <w:r w:rsidRPr="009E51DC">
        <w:rPr>
          <w:rFonts w:asciiTheme="minorBidi" w:hAnsiTheme="minorBidi"/>
        </w:rPr>
        <w:t>200</w:t>
      </w:r>
      <w:r>
        <w:rPr>
          <w:rFonts w:asciiTheme="minorBidi" w:hAnsiTheme="minorBidi"/>
        </w:rPr>
        <w:t>7</w:t>
      </w:r>
      <w:r w:rsidRPr="009E51DC">
        <w:rPr>
          <w:rFonts w:asciiTheme="minorBidi" w:hAnsiTheme="minorBidi"/>
        </w:rPr>
        <w:tab/>
        <w:t>Beirut – Bosnia &amp; Herzegovina Cultural exchange, UNESCO palace, Beirut, Lebanon</w:t>
      </w:r>
    </w:p>
    <w:p w14:paraId="143DE126" w14:textId="754313E0" w:rsidR="00E36A87" w:rsidRPr="00C04060" w:rsidRDefault="006926DA" w:rsidP="00F06563">
      <w:pPr>
        <w:tabs>
          <w:tab w:val="left" w:pos="810"/>
        </w:tabs>
        <w:ind w:left="810" w:hanging="810"/>
        <w:contextualSpacing/>
        <w:rPr>
          <w:rFonts w:asciiTheme="minorBidi" w:hAnsiTheme="minorBidi"/>
        </w:rPr>
      </w:pPr>
      <w:r>
        <w:rPr>
          <w:rFonts w:asciiTheme="minorBidi" w:hAnsiTheme="minorBidi"/>
        </w:rPr>
        <w:t>200</w:t>
      </w:r>
      <w:r w:rsidR="00A77C1E">
        <w:rPr>
          <w:rFonts w:asciiTheme="minorBidi" w:hAnsiTheme="minorBidi"/>
        </w:rPr>
        <w:t>3</w:t>
      </w:r>
      <w:r>
        <w:rPr>
          <w:rFonts w:asciiTheme="minorBidi" w:hAnsiTheme="minorBidi"/>
        </w:rPr>
        <w:t xml:space="preserve"> </w:t>
      </w:r>
      <w:r w:rsidR="00E60EC1">
        <w:rPr>
          <w:rFonts w:asciiTheme="minorBidi" w:hAnsiTheme="minorBidi"/>
        </w:rPr>
        <w:tab/>
      </w:r>
      <w:r w:rsidR="00A77C1E">
        <w:rPr>
          <w:rFonts w:asciiTheme="minorBidi" w:hAnsiTheme="minorBidi"/>
        </w:rPr>
        <w:t>2</w:t>
      </w:r>
      <w:r w:rsidR="00A77C1E" w:rsidRPr="00A77C1E">
        <w:rPr>
          <w:rFonts w:asciiTheme="minorBidi" w:hAnsiTheme="minorBidi"/>
          <w:vertAlign w:val="superscript"/>
        </w:rPr>
        <w:t>nd</w:t>
      </w:r>
      <w:r w:rsidR="00A77C1E">
        <w:rPr>
          <w:rFonts w:asciiTheme="minorBidi" w:hAnsiTheme="minorBidi"/>
        </w:rPr>
        <w:t xml:space="preserve"> ISFA, </w:t>
      </w:r>
      <w:r w:rsidR="002A01FC">
        <w:rPr>
          <w:rFonts w:asciiTheme="minorBidi" w:hAnsiTheme="minorBidi"/>
        </w:rPr>
        <w:t>“</w:t>
      </w:r>
      <w:r w:rsidR="009526FA" w:rsidRPr="009526FA">
        <w:rPr>
          <w:rFonts w:asciiTheme="minorBidi" w:hAnsiTheme="minorBidi"/>
        </w:rPr>
        <w:t xml:space="preserve">Peace through the arts” The </w:t>
      </w:r>
      <w:r w:rsidR="00C04060" w:rsidRPr="009526FA">
        <w:rPr>
          <w:rFonts w:asciiTheme="minorBidi" w:hAnsiTheme="minorBidi"/>
        </w:rPr>
        <w:t>100-artist</w:t>
      </w:r>
      <w:r w:rsidR="009526FA" w:rsidRPr="009526FA">
        <w:rPr>
          <w:rFonts w:asciiTheme="minorBidi" w:hAnsiTheme="minorBidi"/>
        </w:rPr>
        <w:t xml:space="preserve"> exhibition in UNESCO palace under the auspices of the Ministry of culture Lebanon and in partnership with FAM Femme Art </w:t>
      </w:r>
      <w:r w:rsidR="00935D11" w:rsidRPr="00A77C1E">
        <w:rPr>
          <w:rFonts w:asciiTheme="minorBidi" w:hAnsiTheme="minorBidi"/>
        </w:rPr>
        <w:t>Méditerranée</w:t>
      </w:r>
      <w:r w:rsidR="00935D11" w:rsidRPr="009526FA">
        <w:rPr>
          <w:rFonts w:asciiTheme="minorBidi" w:hAnsiTheme="minorBidi"/>
        </w:rPr>
        <w:t xml:space="preserve"> Aegis</w:t>
      </w:r>
      <w:r w:rsidR="009526FA" w:rsidRPr="009526FA">
        <w:rPr>
          <w:rFonts w:asciiTheme="minorBidi" w:hAnsiTheme="minorBidi"/>
        </w:rPr>
        <w:t xml:space="preserve"> UNESCO and with the support of the </w:t>
      </w:r>
      <w:r w:rsidR="006326E6">
        <w:rPr>
          <w:rFonts w:asciiTheme="minorBidi" w:hAnsiTheme="minorBidi"/>
        </w:rPr>
        <w:t>M</w:t>
      </w:r>
      <w:r w:rsidR="009526FA" w:rsidRPr="009526FA">
        <w:rPr>
          <w:rFonts w:asciiTheme="minorBidi" w:hAnsiTheme="minorBidi"/>
        </w:rPr>
        <w:t xml:space="preserve">inistry of </w:t>
      </w:r>
      <w:r w:rsidR="006326E6">
        <w:rPr>
          <w:rFonts w:asciiTheme="minorBidi" w:hAnsiTheme="minorBidi"/>
        </w:rPr>
        <w:t>F</w:t>
      </w:r>
      <w:r w:rsidR="009526FA" w:rsidRPr="009526FA">
        <w:rPr>
          <w:rFonts w:asciiTheme="minorBidi" w:hAnsiTheme="minorBidi"/>
        </w:rPr>
        <w:t xml:space="preserve">oreign </w:t>
      </w:r>
      <w:r w:rsidR="006326E6">
        <w:rPr>
          <w:rFonts w:asciiTheme="minorBidi" w:hAnsiTheme="minorBidi"/>
        </w:rPr>
        <w:t>A</w:t>
      </w:r>
      <w:r w:rsidR="009526FA" w:rsidRPr="009526FA">
        <w:rPr>
          <w:rFonts w:asciiTheme="minorBidi" w:hAnsiTheme="minorBidi"/>
        </w:rPr>
        <w:t xml:space="preserve">ffairs </w:t>
      </w:r>
      <w:r w:rsidR="009526FA" w:rsidRPr="002A4019">
        <w:rPr>
          <w:rFonts w:asciiTheme="minorBidi" w:hAnsiTheme="minorBidi"/>
        </w:rPr>
        <w:t xml:space="preserve">of Greece and </w:t>
      </w:r>
      <w:r w:rsidR="00691721">
        <w:rPr>
          <w:rFonts w:asciiTheme="minorBidi" w:hAnsiTheme="minorBidi"/>
        </w:rPr>
        <w:t>the Hellenic Aid</w:t>
      </w:r>
      <w:r w:rsidR="009526FA" w:rsidRPr="002A4019">
        <w:rPr>
          <w:rFonts w:asciiTheme="minorBidi" w:hAnsiTheme="minorBidi"/>
        </w:rPr>
        <w:t>.</w:t>
      </w:r>
    </w:p>
    <w:sectPr w:rsidR="00E36A87" w:rsidRPr="00C04060" w:rsidSect="00F06563">
      <w:footerReference w:type="default" r:id="rId8"/>
      <w:pgSz w:w="11907" w:h="16839" w:code="9"/>
      <w:pgMar w:top="0" w:right="297" w:bottom="9" w:left="27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B7C8" w14:textId="77777777" w:rsidR="006F4440" w:rsidRDefault="006F4440" w:rsidP="00335732">
      <w:pPr>
        <w:spacing w:after="0" w:line="240" w:lineRule="auto"/>
      </w:pPr>
      <w:r>
        <w:separator/>
      </w:r>
    </w:p>
  </w:endnote>
  <w:endnote w:type="continuationSeparator" w:id="0">
    <w:p w14:paraId="7F9A4B40" w14:textId="77777777" w:rsidR="006F4440" w:rsidRDefault="006F4440" w:rsidP="0033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757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127D4" w14:textId="77777777" w:rsidR="005C4747" w:rsidRDefault="005C47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5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1AECF" w14:textId="77777777" w:rsidR="005C4747" w:rsidRDefault="005C4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B044" w14:textId="77777777" w:rsidR="006F4440" w:rsidRDefault="006F4440" w:rsidP="00335732">
      <w:pPr>
        <w:spacing w:after="0" w:line="240" w:lineRule="auto"/>
      </w:pPr>
      <w:r>
        <w:separator/>
      </w:r>
    </w:p>
  </w:footnote>
  <w:footnote w:type="continuationSeparator" w:id="0">
    <w:p w14:paraId="7F86912A" w14:textId="77777777" w:rsidR="006F4440" w:rsidRDefault="006F4440" w:rsidP="0033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1035"/>
    <w:multiLevelType w:val="hybridMultilevel"/>
    <w:tmpl w:val="5094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97519"/>
    <w:multiLevelType w:val="hybridMultilevel"/>
    <w:tmpl w:val="2BF241DA"/>
    <w:lvl w:ilvl="0" w:tplc="BE2C190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num w:numId="1" w16cid:durableId="641891880">
    <w:abstractNumId w:val="0"/>
  </w:num>
  <w:num w:numId="2" w16cid:durableId="47484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DF5"/>
    <w:rsid w:val="00001DC3"/>
    <w:rsid w:val="00002C7F"/>
    <w:rsid w:val="0000307F"/>
    <w:rsid w:val="0000660C"/>
    <w:rsid w:val="00014B35"/>
    <w:rsid w:val="00016EFC"/>
    <w:rsid w:val="00017F77"/>
    <w:rsid w:val="000204EE"/>
    <w:rsid w:val="000350EA"/>
    <w:rsid w:val="00035F30"/>
    <w:rsid w:val="000401CA"/>
    <w:rsid w:val="0004067A"/>
    <w:rsid w:val="000411A5"/>
    <w:rsid w:val="000474FF"/>
    <w:rsid w:val="000636E9"/>
    <w:rsid w:val="00065D8E"/>
    <w:rsid w:val="00066B93"/>
    <w:rsid w:val="00081232"/>
    <w:rsid w:val="00081A30"/>
    <w:rsid w:val="00085276"/>
    <w:rsid w:val="00086C8A"/>
    <w:rsid w:val="000A3A81"/>
    <w:rsid w:val="000A676B"/>
    <w:rsid w:val="000B0841"/>
    <w:rsid w:val="000B0F92"/>
    <w:rsid w:val="000B7FCD"/>
    <w:rsid w:val="000C2D80"/>
    <w:rsid w:val="000C4BC2"/>
    <w:rsid w:val="000D21F4"/>
    <w:rsid w:val="000D3BD0"/>
    <w:rsid w:val="000D576D"/>
    <w:rsid w:val="000D6067"/>
    <w:rsid w:val="000E03E1"/>
    <w:rsid w:val="000E0C66"/>
    <w:rsid w:val="000E3B77"/>
    <w:rsid w:val="000F0C94"/>
    <w:rsid w:val="000F71D7"/>
    <w:rsid w:val="0011365D"/>
    <w:rsid w:val="001151F9"/>
    <w:rsid w:val="00121402"/>
    <w:rsid w:val="00123118"/>
    <w:rsid w:val="00132773"/>
    <w:rsid w:val="00141E2C"/>
    <w:rsid w:val="00152885"/>
    <w:rsid w:val="0015779C"/>
    <w:rsid w:val="001649B6"/>
    <w:rsid w:val="00167D69"/>
    <w:rsid w:val="00170B64"/>
    <w:rsid w:val="00175D01"/>
    <w:rsid w:val="001770F5"/>
    <w:rsid w:val="00183CDF"/>
    <w:rsid w:val="001869C2"/>
    <w:rsid w:val="00190846"/>
    <w:rsid w:val="00191051"/>
    <w:rsid w:val="001915C8"/>
    <w:rsid w:val="0019334E"/>
    <w:rsid w:val="00196050"/>
    <w:rsid w:val="001A0998"/>
    <w:rsid w:val="001A16E6"/>
    <w:rsid w:val="001C4988"/>
    <w:rsid w:val="001C6D56"/>
    <w:rsid w:val="001D5224"/>
    <w:rsid w:val="001D6754"/>
    <w:rsid w:val="001E028E"/>
    <w:rsid w:val="001E53E4"/>
    <w:rsid w:val="001E609A"/>
    <w:rsid w:val="001E743D"/>
    <w:rsid w:val="002000A7"/>
    <w:rsid w:val="00202211"/>
    <w:rsid w:val="00206A98"/>
    <w:rsid w:val="00213897"/>
    <w:rsid w:val="00230046"/>
    <w:rsid w:val="00230064"/>
    <w:rsid w:val="00230C71"/>
    <w:rsid w:val="00237538"/>
    <w:rsid w:val="00244879"/>
    <w:rsid w:val="00252183"/>
    <w:rsid w:val="00255637"/>
    <w:rsid w:val="00277A6B"/>
    <w:rsid w:val="0028023C"/>
    <w:rsid w:val="00296F5C"/>
    <w:rsid w:val="002A01FC"/>
    <w:rsid w:val="002A0883"/>
    <w:rsid w:val="002A2247"/>
    <w:rsid w:val="002A35B1"/>
    <w:rsid w:val="002A4019"/>
    <w:rsid w:val="002A580A"/>
    <w:rsid w:val="002B38BE"/>
    <w:rsid w:val="002B5229"/>
    <w:rsid w:val="002C2958"/>
    <w:rsid w:val="002C339A"/>
    <w:rsid w:val="002C6D04"/>
    <w:rsid w:val="002D36DB"/>
    <w:rsid w:val="002D4DF5"/>
    <w:rsid w:val="002D7A31"/>
    <w:rsid w:val="002E123D"/>
    <w:rsid w:val="002E1D18"/>
    <w:rsid w:val="002E2057"/>
    <w:rsid w:val="002F1547"/>
    <w:rsid w:val="002F1F33"/>
    <w:rsid w:val="002F7B64"/>
    <w:rsid w:val="0030008E"/>
    <w:rsid w:val="00302F14"/>
    <w:rsid w:val="003048C3"/>
    <w:rsid w:val="00305373"/>
    <w:rsid w:val="003173C4"/>
    <w:rsid w:val="00320014"/>
    <w:rsid w:val="00324F4F"/>
    <w:rsid w:val="00335732"/>
    <w:rsid w:val="00344435"/>
    <w:rsid w:val="00350794"/>
    <w:rsid w:val="0035582E"/>
    <w:rsid w:val="0035645F"/>
    <w:rsid w:val="003709ED"/>
    <w:rsid w:val="003737DA"/>
    <w:rsid w:val="003842FA"/>
    <w:rsid w:val="00384777"/>
    <w:rsid w:val="003963A3"/>
    <w:rsid w:val="003A1C96"/>
    <w:rsid w:val="003A2127"/>
    <w:rsid w:val="003A5928"/>
    <w:rsid w:val="003B2BC0"/>
    <w:rsid w:val="003C40DB"/>
    <w:rsid w:val="003E14BE"/>
    <w:rsid w:val="003E33CB"/>
    <w:rsid w:val="003E6D26"/>
    <w:rsid w:val="003E76BE"/>
    <w:rsid w:val="003F5093"/>
    <w:rsid w:val="003F768F"/>
    <w:rsid w:val="0040219D"/>
    <w:rsid w:val="004036E7"/>
    <w:rsid w:val="00404064"/>
    <w:rsid w:val="004074D5"/>
    <w:rsid w:val="00413BBA"/>
    <w:rsid w:val="00415E97"/>
    <w:rsid w:val="004173EB"/>
    <w:rsid w:val="00432C24"/>
    <w:rsid w:val="004355EE"/>
    <w:rsid w:val="0043664B"/>
    <w:rsid w:val="004374BA"/>
    <w:rsid w:val="00441321"/>
    <w:rsid w:val="00443A72"/>
    <w:rsid w:val="00443AFC"/>
    <w:rsid w:val="004500B1"/>
    <w:rsid w:val="00456D28"/>
    <w:rsid w:val="00467A3F"/>
    <w:rsid w:val="0047565D"/>
    <w:rsid w:val="004913BF"/>
    <w:rsid w:val="00492131"/>
    <w:rsid w:val="00493CC1"/>
    <w:rsid w:val="004A0E02"/>
    <w:rsid w:val="004A4EBE"/>
    <w:rsid w:val="004A7219"/>
    <w:rsid w:val="004B3702"/>
    <w:rsid w:val="004B3E02"/>
    <w:rsid w:val="004C47C5"/>
    <w:rsid w:val="004C7953"/>
    <w:rsid w:val="004E3DE4"/>
    <w:rsid w:val="004F061B"/>
    <w:rsid w:val="004F7546"/>
    <w:rsid w:val="005031C6"/>
    <w:rsid w:val="00503F1E"/>
    <w:rsid w:val="005105AA"/>
    <w:rsid w:val="00512937"/>
    <w:rsid w:val="005265DA"/>
    <w:rsid w:val="0053579B"/>
    <w:rsid w:val="00541CD7"/>
    <w:rsid w:val="00542BC6"/>
    <w:rsid w:val="00555587"/>
    <w:rsid w:val="00564CDC"/>
    <w:rsid w:val="00577359"/>
    <w:rsid w:val="00577A89"/>
    <w:rsid w:val="00582C77"/>
    <w:rsid w:val="00586D7F"/>
    <w:rsid w:val="00586DA5"/>
    <w:rsid w:val="00591EE4"/>
    <w:rsid w:val="005956D1"/>
    <w:rsid w:val="005A2151"/>
    <w:rsid w:val="005A35D7"/>
    <w:rsid w:val="005A3A71"/>
    <w:rsid w:val="005A5AF5"/>
    <w:rsid w:val="005A7F47"/>
    <w:rsid w:val="005B0DB6"/>
    <w:rsid w:val="005B2837"/>
    <w:rsid w:val="005B3541"/>
    <w:rsid w:val="005B3906"/>
    <w:rsid w:val="005C2518"/>
    <w:rsid w:val="005C4280"/>
    <w:rsid w:val="005C4747"/>
    <w:rsid w:val="005C7768"/>
    <w:rsid w:val="005D0752"/>
    <w:rsid w:val="005D167F"/>
    <w:rsid w:val="005D506E"/>
    <w:rsid w:val="005D528F"/>
    <w:rsid w:val="005E53B4"/>
    <w:rsid w:val="00603C04"/>
    <w:rsid w:val="006056D2"/>
    <w:rsid w:val="00613B9F"/>
    <w:rsid w:val="00614C9C"/>
    <w:rsid w:val="00625CEC"/>
    <w:rsid w:val="00627AF3"/>
    <w:rsid w:val="006324BF"/>
    <w:rsid w:val="006326E6"/>
    <w:rsid w:val="00633B0E"/>
    <w:rsid w:val="006403BB"/>
    <w:rsid w:val="00641DCB"/>
    <w:rsid w:val="00650B78"/>
    <w:rsid w:val="00662F31"/>
    <w:rsid w:val="00667F00"/>
    <w:rsid w:val="00672F47"/>
    <w:rsid w:val="006813FF"/>
    <w:rsid w:val="00683627"/>
    <w:rsid w:val="00691721"/>
    <w:rsid w:val="006926DA"/>
    <w:rsid w:val="006A0131"/>
    <w:rsid w:val="006A2231"/>
    <w:rsid w:val="006B5D4F"/>
    <w:rsid w:val="006C08A9"/>
    <w:rsid w:val="006C0F23"/>
    <w:rsid w:val="006C432B"/>
    <w:rsid w:val="006C54A5"/>
    <w:rsid w:val="006C74CD"/>
    <w:rsid w:val="006D2C9E"/>
    <w:rsid w:val="006E019E"/>
    <w:rsid w:val="006F0BED"/>
    <w:rsid w:val="006F4440"/>
    <w:rsid w:val="006F7621"/>
    <w:rsid w:val="00702C94"/>
    <w:rsid w:val="0070408E"/>
    <w:rsid w:val="00710AD0"/>
    <w:rsid w:val="007124BF"/>
    <w:rsid w:val="007252D1"/>
    <w:rsid w:val="00726B7C"/>
    <w:rsid w:val="0072706F"/>
    <w:rsid w:val="0073425E"/>
    <w:rsid w:val="00734B23"/>
    <w:rsid w:val="007361A8"/>
    <w:rsid w:val="00742F33"/>
    <w:rsid w:val="00744488"/>
    <w:rsid w:val="007461EC"/>
    <w:rsid w:val="00751014"/>
    <w:rsid w:val="007510E3"/>
    <w:rsid w:val="007601BA"/>
    <w:rsid w:val="00762B68"/>
    <w:rsid w:val="00763582"/>
    <w:rsid w:val="00764CF6"/>
    <w:rsid w:val="00783BCD"/>
    <w:rsid w:val="00786033"/>
    <w:rsid w:val="00791434"/>
    <w:rsid w:val="007A3151"/>
    <w:rsid w:val="007A3737"/>
    <w:rsid w:val="007A6AC5"/>
    <w:rsid w:val="007A6E08"/>
    <w:rsid w:val="007B2820"/>
    <w:rsid w:val="007C1435"/>
    <w:rsid w:val="007C459B"/>
    <w:rsid w:val="007D2639"/>
    <w:rsid w:val="007D4964"/>
    <w:rsid w:val="007D6F55"/>
    <w:rsid w:val="007D6F60"/>
    <w:rsid w:val="007E51BE"/>
    <w:rsid w:val="007F15FB"/>
    <w:rsid w:val="007F4980"/>
    <w:rsid w:val="008001D8"/>
    <w:rsid w:val="00805C47"/>
    <w:rsid w:val="008178DF"/>
    <w:rsid w:val="00823140"/>
    <w:rsid w:val="00826A2E"/>
    <w:rsid w:val="00835AF6"/>
    <w:rsid w:val="00844E92"/>
    <w:rsid w:val="008454B0"/>
    <w:rsid w:val="00851F28"/>
    <w:rsid w:val="00855D2C"/>
    <w:rsid w:val="0086168B"/>
    <w:rsid w:val="0086735F"/>
    <w:rsid w:val="00875BEF"/>
    <w:rsid w:val="00883D2A"/>
    <w:rsid w:val="00886F45"/>
    <w:rsid w:val="00887526"/>
    <w:rsid w:val="00893B95"/>
    <w:rsid w:val="0089485D"/>
    <w:rsid w:val="0089629A"/>
    <w:rsid w:val="008A675A"/>
    <w:rsid w:val="008B27D4"/>
    <w:rsid w:val="008C36AE"/>
    <w:rsid w:val="008C4E0F"/>
    <w:rsid w:val="008E30BF"/>
    <w:rsid w:val="008E6F78"/>
    <w:rsid w:val="008E76EB"/>
    <w:rsid w:val="008F7597"/>
    <w:rsid w:val="00907B85"/>
    <w:rsid w:val="00907EE3"/>
    <w:rsid w:val="00913C3F"/>
    <w:rsid w:val="009161BC"/>
    <w:rsid w:val="0091623B"/>
    <w:rsid w:val="00920A2D"/>
    <w:rsid w:val="00922A29"/>
    <w:rsid w:val="00926033"/>
    <w:rsid w:val="00930398"/>
    <w:rsid w:val="0093251C"/>
    <w:rsid w:val="00933690"/>
    <w:rsid w:val="009354AB"/>
    <w:rsid w:val="00935D11"/>
    <w:rsid w:val="0094591C"/>
    <w:rsid w:val="009526FA"/>
    <w:rsid w:val="009541B9"/>
    <w:rsid w:val="00960848"/>
    <w:rsid w:val="00966736"/>
    <w:rsid w:val="00971D30"/>
    <w:rsid w:val="00971FE6"/>
    <w:rsid w:val="00975898"/>
    <w:rsid w:val="0098006B"/>
    <w:rsid w:val="0098337C"/>
    <w:rsid w:val="0099048E"/>
    <w:rsid w:val="00995DFB"/>
    <w:rsid w:val="00995FB5"/>
    <w:rsid w:val="009A23EE"/>
    <w:rsid w:val="009A612C"/>
    <w:rsid w:val="009B05D3"/>
    <w:rsid w:val="009B07EB"/>
    <w:rsid w:val="009B2790"/>
    <w:rsid w:val="009B3051"/>
    <w:rsid w:val="009B76E6"/>
    <w:rsid w:val="009C1214"/>
    <w:rsid w:val="009C3585"/>
    <w:rsid w:val="009C633C"/>
    <w:rsid w:val="009D03F1"/>
    <w:rsid w:val="009D5559"/>
    <w:rsid w:val="009D7EAF"/>
    <w:rsid w:val="009E03EF"/>
    <w:rsid w:val="009E0F6A"/>
    <w:rsid w:val="009E10CE"/>
    <w:rsid w:val="009E51DC"/>
    <w:rsid w:val="009E5645"/>
    <w:rsid w:val="009F3548"/>
    <w:rsid w:val="009F52D3"/>
    <w:rsid w:val="00A019DE"/>
    <w:rsid w:val="00A021A9"/>
    <w:rsid w:val="00A071CD"/>
    <w:rsid w:val="00A133F3"/>
    <w:rsid w:val="00A14D9F"/>
    <w:rsid w:val="00A17FDB"/>
    <w:rsid w:val="00A20B10"/>
    <w:rsid w:val="00A27D01"/>
    <w:rsid w:val="00A328A2"/>
    <w:rsid w:val="00A336D2"/>
    <w:rsid w:val="00A33B31"/>
    <w:rsid w:val="00A35740"/>
    <w:rsid w:val="00A36FAE"/>
    <w:rsid w:val="00A37AD5"/>
    <w:rsid w:val="00A4028D"/>
    <w:rsid w:val="00A41667"/>
    <w:rsid w:val="00A45ED7"/>
    <w:rsid w:val="00A501C4"/>
    <w:rsid w:val="00A5406F"/>
    <w:rsid w:val="00A60886"/>
    <w:rsid w:val="00A61843"/>
    <w:rsid w:val="00A61C9E"/>
    <w:rsid w:val="00A65CE2"/>
    <w:rsid w:val="00A712F7"/>
    <w:rsid w:val="00A73481"/>
    <w:rsid w:val="00A74949"/>
    <w:rsid w:val="00A77C1E"/>
    <w:rsid w:val="00A86326"/>
    <w:rsid w:val="00AA1F2E"/>
    <w:rsid w:val="00AC0993"/>
    <w:rsid w:val="00AC1B59"/>
    <w:rsid w:val="00AD03F3"/>
    <w:rsid w:val="00AD2412"/>
    <w:rsid w:val="00AD51AF"/>
    <w:rsid w:val="00AD5CE0"/>
    <w:rsid w:val="00AE01CB"/>
    <w:rsid w:val="00AE1783"/>
    <w:rsid w:val="00AE699E"/>
    <w:rsid w:val="00AF0459"/>
    <w:rsid w:val="00AF44CF"/>
    <w:rsid w:val="00AF4946"/>
    <w:rsid w:val="00AF4D4D"/>
    <w:rsid w:val="00B04168"/>
    <w:rsid w:val="00B124DB"/>
    <w:rsid w:val="00B14753"/>
    <w:rsid w:val="00B1495C"/>
    <w:rsid w:val="00B2197A"/>
    <w:rsid w:val="00B2537B"/>
    <w:rsid w:val="00B30111"/>
    <w:rsid w:val="00B43ED1"/>
    <w:rsid w:val="00B4471A"/>
    <w:rsid w:val="00B4689C"/>
    <w:rsid w:val="00B479D8"/>
    <w:rsid w:val="00B54B19"/>
    <w:rsid w:val="00B60C79"/>
    <w:rsid w:val="00B61818"/>
    <w:rsid w:val="00B61E55"/>
    <w:rsid w:val="00B7457A"/>
    <w:rsid w:val="00B923C5"/>
    <w:rsid w:val="00BA4590"/>
    <w:rsid w:val="00BA5DAD"/>
    <w:rsid w:val="00BA6E61"/>
    <w:rsid w:val="00BA7D0D"/>
    <w:rsid w:val="00BB17F5"/>
    <w:rsid w:val="00BB3678"/>
    <w:rsid w:val="00BB427B"/>
    <w:rsid w:val="00BC674E"/>
    <w:rsid w:val="00BD5BCF"/>
    <w:rsid w:val="00BD7181"/>
    <w:rsid w:val="00BE7183"/>
    <w:rsid w:val="00BF39D3"/>
    <w:rsid w:val="00BF3AB8"/>
    <w:rsid w:val="00BF3DC0"/>
    <w:rsid w:val="00BF675F"/>
    <w:rsid w:val="00C04060"/>
    <w:rsid w:val="00C1069C"/>
    <w:rsid w:val="00C12ACF"/>
    <w:rsid w:val="00C13D13"/>
    <w:rsid w:val="00C1626A"/>
    <w:rsid w:val="00C20299"/>
    <w:rsid w:val="00C30126"/>
    <w:rsid w:val="00C37FE0"/>
    <w:rsid w:val="00C44C66"/>
    <w:rsid w:val="00C4537F"/>
    <w:rsid w:val="00C51008"/>
    <w:rsid w:val="00C544CB"/>
    <w:rsid w:val="00C54C65"/>
    <w:rsid w:val="00C67505"/>
    <w:rsid w:val="00C67DAB"/>
    <w:rsid w:val="00C70621"/>
    <w:rsid w:val="00C73DF4"/>
    <w:rsid w:val="00C76861"/>
    <w:rsid w:val="00C838C9"/>
    <w:rsid w:val="00C84945"/>
    <w:rsid w:val="00C85089"/>
    <w:rsid w:val="00C90379"/>
    <w:rsid w:val="00C94A22"/>
    <w:rsid w:val="00CA45BA"/>
    <w:rsid w:val="00CA4949"/>
    <w:rsid w:val="00CC1A37"/>
    <w:rsid w:val="00CC5916"/>
    <w:rsid w:val="00CE1967"/>
    <w:rsid w:val="00CE4935"/>
    <w:rsid w:val="00CE4E9B"/>
    <w:rsid w:val="00CE61CF"/>
    <w:rsid w:val="00CE63CF"/>
    <w:rsid w:val="00CE6FF8"/>
    <w:rsid w:val="00CF7D92"/>
    <w:rsid w:val="00D03272"/>
    <w:rsid w:val="00D15807"/>
    <w:rsid w:val="00D21482"/>
    <w:rsid w:val="00D262C1"/>
    <w:rsid w:val="00D35845"/>
    <w:rsid w:val="00D5289B"/>
    <w:rsid w:val="00D569B0"/>
    <w:rsid w:val="00D571BA"/>
    <w:rsid w:val="00D63D3C"/>
    <w:rsid w:val="00D64168"/>
    <w:rsid w:val="00D645C4"/>
    <w:rsid w:val="00D67E3D"/>
    <w:rsid w:val="00D777A8"/>
    <w:rsid w:val="00D7787D"/>
    <w:rsid w:val="00D823E2"/>
    <w:rsid w:val="00D875C9"/>
    <w:rsid w:val="00D87D92"/>
    <w:rsid w:val="00DA4278"/>
    <w:rsid w:val="00DB29FA"/>
    <w:rsid w:val="00DB2EC2"/>
    <w:rsid w:val="00DB54E2"/>
    <w:rsid w:val="00DB6023"/>
    <w:rsid w:val="00DC28DD"/>
    <w:rsid w:val="00DC5305"/>
    <w:rsid w:val="00DD4348"/>
    <w:rsid w:val="00DE47A3"/>
    <w:rsid w:val="00DF0640"/>
    <w:rsid w:val="00DF3993"/>
    <w:rsid w:val="00E02EEC"/>
    <w:rsid w:val="00E04A06"/>
    <w:rsid w:val="00E25CCC"/>
    <w:rsid w:val="00E31E33"/>
    <w:rsid w:val="00E36A87"/>
    <w:rsid w:val="00E501B5"/>
    <w:rsid w:val="00E52FA5"/>
    <w:rsid w:val="00E5506E"/>
    <w:rsid w:val="00E5582B"/>
    <w:rsid w:val="00E60EC1"/>
    <w:rsid w:val="00E631C0"/>
    <w:rsid w:val="00E65ECA"/>
    <w:rsid w:val="00E75B5E"/>
    <w:rsid w:val="00E777C5"/>
    <w:rsid w:val="00E77C9B"/>
    <w:rsid w:val="00E85D16"/>
    <w:rsid w:val="00E86A5F"/>
    <w:rsid w:val="00E945E5"/>
    <w:rsid w:val="00E94792"/>
    <w:rsid w:val="00EA0E13"/>
    <w:rsid w:val="00EA32D3"/>
    <w:rsid w:val="00EA3699"/>
    <w:rsid w:val="00EB4A90"/>
    <w:rsid w:val="00EB7347"/>
    <w:rsid w:val="00EC0FA6"/>
    <w:rsid w:val="00EC579B"/>
    <w:rsid w:val="00EC698B"/>
    <w:rsid w:val="00EC7334"/>
    <w:rsid w:val="00ED16BF"/>
    <w:rsid w:val="00ED32D5"/>
    <w:rsid w:val="00ED455C"/>
    <w:rsid w:val="00ED4C7E"/>
    <w:rsid w:val="00ED7BAE"/>
    <w:rsid w:val="00EE0C4A"/>
    <w:rsid w:val="00EE3FAD"/>
    <w:rsid w:val="00EE3FCB"/>
    <w:rsid w:val="00EE50DA"/>
    <w:rsid w:val="00EF6282"/>
    <w:rsid w:val="00F001D4"/>
    <w:rsid w:val="00F036B3"/>
    <w:rsid w:val="00F051B8"/>
    <w:rsid w:val="00F05CCF"/>
    <w:rsid w:val="00F06563"/>
    <w:rsid w:val="00F13EA9"/>
    <w:rsid w:val="00F14CA1"/>
    <w:rsid w:val="00F22B66"/>
    <w:rsid w:val="00F31E7C"/>
    <w:rsid w:val="00F3712A"/>
    <w:rsid w:val="00F57775"/>
    <w:rsid w:val="00F67430"/>
    <w:rsid w:val="00F73823"/>
    <w:rsid w:val="00F73C9D"/>
    <w:rsid w:val="00F8546F"/>
    <w:rsid w:val="00F85B94"/>
    <w:rsid w:val="00F878DD"/>
    <w:rsid w:val="00F968D4"/>
    <w:rsid w:val="00FA0374"/>
    <w:rsid w:val="00FC3FFC"/>
    <w:rsid w:val="00FC791D"/>
    <w:rsid w:val="00FD4476"/>
    <w:rsid w:val="00FE5960"/>
    <w:rsid w:val="00FE5D32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8348"/>
  <w15:docId w15:val="{0A9C5C84-5B20-4532-8198-DF624FB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D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21A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32"/>
  </w:style>
  <w:style w:type="paragraph" w:styleId="Footer">
    <w:name w:val="footer"/>
    <w:basedOn w:val="Normal"/>
    <w:link w:val="FooterChar"/>
    <w:uiPriority w:val="99"/>
    <w:unhideWhenUsed/>
    <w:rsid w:val="0033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DE7673-A780-451E-9B25-26DDE609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Hagop Sulahian</cp:lastModifiedBy>
  <cp:revision>8</cp:revision>
  <cp:lastPrinted>2019-10-27T14:43:00Z</cp:lastPrinted>
  <dcterms:created xsi:type="dcterms:W3CDTF">2020-08-24T17:03:00Z</dcterms:created>
  <dcterms:modified xsi:type="dcterms:W3CDTF">2023-08-22T22:05:00Z</dcterms:modified>
</cp:coreProperties>
</file>